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2BC" w:rsidRDefault="005E775D">
      <w:r>
        <w:t>Some languages are more prone to some kinds of faults because their specification does not require compilers to perform as much checking as other languages..</w:t>
      </w:r>
      <w:r>
        <w:br/>
        <w:t>However, readability is more than just programming style.</w:t>
      </w:r>
      <w:r>
        <w:br/>
      </w:r>
      <w:r>
        <w:t xml:space="preserve"> Programs were mostly entered using punched cards or paper tape.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Implementation techniques include imperative languages (object-oriented or procedural), functional languages, and logic languages.</w:t>
      </w:r>
      <w:r>
        <w:br/>
        <w:t>Some of these factors include:</w:t>
      </w:r>
      <w:r>
        <w:br/>
        <w:t xml:space="preserve"> The presentation aspects of this (such as indent</w:t>
      </w:r>
      <w:r>
        <w:t>s, line breaks, color highlighting, and so on) are often handled by the source code editor, but the content aspects reflect the programmer's talent and skills.</w:t>
      </w:r>
      <w:r>
        <w:br/>
        <w:t xml:space="preserve"> A similar technique used for database design is Entity-Relationship Modeling (ER Modeling).</w:t>
      </w:r>
      <w:r>
        <w:br/>
        <w:t>Unreadable code often leads to bugs, inefficiencies, and duplicated code.</w:t>
      </w:r>
      <w:r>
        <w:br/>
        <w:t>Programming languages are essential for software development.</w:t>
      </w:r>
      <w:r>
        <w:br/>
        <w:t>When debugging the problem in a GUI, the programmer can try to skip some user interaction from the original problem descrip</w:t>
      </w:r>
      <w:r>
        <w:t>tion and check if remaining actions are sufficient for bugs to appear.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Their jobs usually involve:</w:t>
      </w:r>
      <w:r>
        <w:br/>
        <w:t xml:space="preserve"> Although programming has been presented in the media as a s</w:t>
      </w:r>
      <w:r>
        <w:t>omewhat mathematical subject, some research shows that good programmers have strong skills in natural human languages, and that learning to code is similar to learning a foreign language.</w:t>
      </w:r>
      <w:r>
        <w:br/>
        <w:t xml:space="preserve"> Programmable devices have existed for centuries.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C802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8920931">
    <w:abstractNumId w:val="8"/>
  </w:num>
  <w:num w:numId="2" w16cid:durableId="1046178606">
    <w:abstractNumId w:val="6"/>
  </w:num>
  <w:num w:numId="3" w16cid:durableId="1725834032">
    <w:abstractNumId w:val="5"/>
  </w:num>
  <w:num w:numId="4" w16cid:durableId="1586377975">
    <w:abstractNumId w:val="4"/>
  </w:num>
  <w:num w:numId="5" w16cid:durableId="1759252001">
    <w:abstractNumId w:val="7"/>
  </w:num>
  <w:num w:numId="6" w16cid:durableId="1012492810">
    <w:abstractNumId w:val="3"/>
  </w:num>
  <w:num w:numId="7" w16cid:durableId="908685423">
    <w:abstractNumId w:val="2"/>
  </w:num>
  <w:num w:numId="8" w16cid:durableId="181238261">
    <w:abstractNumId w:val="1"/>
  </w:num>
  <w:num w:numId="9" w16cid:durableId="194152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775D"/>
    <w:rsid w:val="00AA1D8D"/>
    <w:rsid w:val="00B47730"/>
    <w:rsid w:val="00C802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