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2F1B" w:rsidRDefault="009F6661">
      <w:r>
        <w:t>As early as the 9th century, a programmable music sequencer was invented by the Persian Banu Musa brothers, who described an automated mechanical flute player in the Book of Ingenious Devices..</w:t>
      </w:r>
      <w:r>
        <w:br/>
        <w:t xml:space="preserve">However, with the concept of the stored-program </w:t>
      </w:r>
      <w:r>
        <w:t>computer introduced in 1949, both programs and data were stored and manipulated in the same way in computer memory.</w:t>
      </w:r>
      <w:r>
        <w:br/>
        <w:t xml:space="preserve"> High-level languages made the process of developing a program simpler and more understandable, and less bound to the underlying hardware.</w:t>
      </w:r>
      <w:r>
        <w:br/>
        <w:t xml:space="preserve"> Different programming languages support different styles of programming (called programming paradigms).</w:t>
      </w:r>
      <w:r>
        <w:br/>
        <w:t xml:space="preserve"> The first computer program is generally dated to 1843, when mathematician Ada Lovelace published an algorithm to calculate a sequence of Bernoulli numb</w:t>
      </w:r>
      <w:r>
        <w:t>ers, intended to be carried out by Charles Babbage's Analytical Engine.</w:t>
      </w:r>
      <w:r>
        <w:br/>
        <w:t xml:space="preserve"> Some languages are very popular for particular kinds of applications, while some languages are regularly used to write many different kinds of applications.</w:t>
      </w:r>
      <w:r>
        <w:br/>
        <w:t>However, readability is more than just programming style.</w:t>
      </w:r>
      <w:r>
        <w:br/>
        <w:t>However, Charles Babbage had already written his first program for the Analytical Engine in 1837.</w:t>
      </w:r>
      <w:r>
        <w:br/>
        <w:t xml:space="preserve"> Allen Downey, in his book How To Think Like A Computer Scientist, writes:</w:t>
      </w:r>
      <w:r>
        <w:br/>
        <w:t xml:space="preserve"> Many computer languages provide a mechanism to cal</w:t>
      </w:r>
      <w:r>
        <w:t>l functions provided by shared libraries.</w:t>
      </w:r>
      <w:r>
        <w:br/>
        <w:t>Use of a static code analysis tool can help detect some possible problems.</w:t>
      </w:r>
      <w:r>
        <w:br/>
        <w:t xml:space="preserve"> Debugging is a very important task in the software development process since having defects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t>The following properties are among the most important:</w:t>
      </w:r>
      <w:r>
        <w:br/>
      </w:r>
      <w:r>
        <w:br/>
        <w:t xml:space="preserve"> In computer programming, readability refers to the ease with which a human reader can comprehend the purpose, control flow, and operation of source code.</w:t>
      </w:r>
      <w:r>
        <w:br/>
        <w:t>Trial-and-error/divide-and-conquer is needed: the programmer will try to remove some parts of the original test case and check if the problem still exists.</w:t>
      </w:r>
      <w:r>
        <w:br/>
        <w:t>Some languages are more prone to some kinds of faults because their specification does not require compilers to perform as much checking as other</w:t>
      </w:r>
      <w:r>
        <w:t xml:space="preserve"> languages.</w:t>
      </w:r>
    </w:p>
    <w:sectPr w:rsidR="00B82F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2802628">
    <w:abstractNumId w:val="8"/>
  </w:num>
  <w:num w:numId="2" w16cid:durableId="1465930580">
    <w:abstractNumId w:val="6"/>
  </w:num>
  <w:num w:numId="3" w16cid:durableId="1354184561">
    <w:abstractNumId w:val="5"/>
  </w:num>
  <w:num w:numId="4" w16cid:durableId="1670602143">
    <w:abstractNumId w:val="4"/>
  </w:num>
  <w:num w:numId="5" w16cid:durableId="1539514260">
    <w:abstractNumId w:val="7"/>
  </w:num>
  <w:num w:numId="6" w16cid:durableId="791630178">
    <w:abstractNumId w:val="3"/>
  </w:num>
  <w:num w:numId="7" w16cid:durableId="2139294372">
    <w:abstractNumId w:val="2"/>
  </w:num>
  <w:num w:numId="8" w16cid:durableId="1398161635">
    <w:abstractNumId w:val="1"/>
  </w:num>
  <w:num w:numId="9" w16cid:durableId="65654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6661"/>
    <w:rsid w:val="00AA1D8D"/>
    <w:rsid w:val="00B47730"/>
    <w:rsid w:val="00B82F1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