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2F2" w:rsidRDefault="00A02B63">
      <w:r>
        <w:t>For example, when a bug in a compiler can make it crash when parsing some large source file, a simplification of the test case that results in only few lines from the original source file can be sufficient to reproduce the same crash..</w:t>
      </w:r>
      <w:r>
        <w:br/>
        <w:t xml:space="preserve">There are many </w:t>
      </w:r>
      <w:r>
        <w:t>approaches to the Software development process.</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w:t>
      </w:r>
      <w:r>
        <w:t>lytical Engine in 1837.</w:t>
      </w:r>
      <w:r>
        <w:br/>
        <w:t xml:space="preserve"> Popular modeling techniques include Object-Oriented Analysis and Design (OOAD) and Model-Driven Architecture (MDA).</w:t>
      </w:r>
      <w:r>
        <w:br/>
        <w:t>The Unified Modeling Language (UML) is a notation used for both the OOAD and MDA.</w:t>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 testing, debugging (investigating and fixi</w:t>
      </w:r>
      <w:r>
        <w:t>ng problems), implementation of build systems, and management of derived artifacts, such as programs' machine code.</w:t>
      </w:r>
      <w:r>
        <w:br/>
        <w:t xml:space="preserve"> Readability is important because programmers spend the majority of their time reading, trying to understand, reusing and modifying existing source code, rather than writing new source code.</w:t>
      </w:r>
      <w:r>
        <w:br/>
        <w:t xml:space="preserve"> Various visual programming languages have also been developed with the intent to resolve readability concerns by adopting non-traditional approaches to code structure and display.</w:t>
      </w:r>
      <w:r>
        <w:br/>
        <w:t xml:space="preserve"> Debugging is a very imp</w:t>
      </w:r>
      <w:r>
        <w:t>ortant task in the software development process since having defects in a program can have significant consequences for its users.</w:t>
      </w:r>
      <w:r>
        <w:br/>
        <w:t>This can be a non-trivial task, for example as with parallel processes or some unusual software bugs.</w:t>
      </w:r>
      <w:r>
        <w:br/>
        <w:t xml:space="preserve"> High-level languages made the process of developing a program simpler and more understandable, and less bound to the underlying hardware.</w:t>
      </w:r>
      <w:r>
        <w:br/>
        <w:t>Also, specific user environment and usage history can make it difficult to reproduce the problem.</w:t>
      </w:r>
    </w:p>
    <w:sectPr w:rsidR="000072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029481">
    <w:abstractNumId w:val="8"/>
  </w:num>
  <w:num w:numId="2" w16cid:durableId="1854298901">
    <w:abstractNumId w:val="6"/>
  </w:num>
  <w:num w:numId="3" w16cid:durableId="880215992">
    <w:abstractNumId w:val="5"/>
  </w:num>
  <w:num w:numId="4" w16cid:durableId="1527326473">
    <w:abstractNumId w:val="4"/>
  </w:num>
  <w:num w:numId="5" w16cid:durableId="1563369899">
    <w:abstractNumId w:val="7"/>
  </w:num>
  <w:num w:numId="6" w16cid:durableId="594365431">
    <w:abstractNumId w:val="3"/>
  </w:num>
  <w:num w:numId="7" w16cid:durableId="1349914624">
    <w:abstractNumId w:val="2"/>
  </w:num>
  <w:num w:numId="8" w16cid:durableId="1793091399">
    <w:abstractNumId w:val="1"/>
  </w:num>
  <w:num w:numId="9" w16cid:durableId="70857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2F2"/>
    <w:rsid w:val="00034616"/>
    <w:rsid w:val="0006063C"/>
    <w:rsid w:val="0015074B"/>
    <w:rsid w:val="0029639D"/>
    <w:rsid w:val="00326F90"/>
    <w:rsid w:val="00A02B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