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F765C" w:rsidRDefault="00144BEA">
      <w:r>
        <w:t>Ideally, the programming language best suited for the task at hand will be selected..</w:t>
      </w:r>
      <w:r>
        <w:br/>
        <w:t>Use of a static code analysis tool can help detect some possible problems.</w:t>
      </w:r>
      <w:r>
        <w:br/>
        <w:t xml:space="preserve">Languages form an approximate spectrum from "low-level" to "high-level"; "low-level" </w:t>
      </w:r>
      <w:r>
        <w:t>languages are typically more machine-oriented and faster to execute, whereas "high-level" languages are more abstract and easier to use but execute less quickly.</w:t>
      </w:r>
      <w:r>
        <w:br/>
        <w:t xml:space="preserve"> In the 1880s, Herman Hollerith invented the concept of storing data in machine-readable form.</w:t>
      </w:r>
      <w:r>
        <w:br/>
      </w:r>
      <w:r>
        <w:br/>
      </w:r>
      <w:r>
        <w:br/>
        <w:t xml:space="preserve"> Computer programming or coding is the composition of sequences of instructions, called programs, that computers can follow to perform tasks.</w:t>
      </w:r>
      <w:r>
        <w:br/>
        <w:t>When debugging the problem in a GUI, the programmer can try to skip some user interaction from the original pro</w:t>
      </w:r>
      <w:r>
        <w:t>blem description and check if remaining actions are sufficient for bugs to appear.</w:t>
      </w:r>
      <w:r>
        <w:br/>
        <w:t>By the late 1960s, data storage devices and computer terminals became inexpensive enough that programs could be created by typing directly into the computers.</w:t>
      </w:r>
      <w:r>
        <w:br/>
        <w:t xml:space="preserve"> Different programming languages support different styles of programming (called programming paradigms).</w:t>
      </w:r>
      <w:r>
        <w:br/>
        <w:t>However, because an assembly language is little more than a different notation for a machine language,  two machines with different instruction sets also have differ</w:t>
      </w:r>
      <w:r>
        <w:t>ent assembly languages.</w:t>
      </w:r>
      <w:r>
        <w:br/>
        <w:t xml:space="preserve"> Some languages are very popular for particular kinds of applications, while some languages are regularly used to write many different kinds of applications.</w:t>
      </w:r>
      <w:r>
        <w:br/>
        <w:t>One approach popular for requirements analysis is Use Case analysis.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functions provided by shared libraries.</w:t>
      </w:r>
      <w:r>
        <w:br/>
        <w:t>Sometimes software development is known as software engineering, especially when it employs f</w:t>
      </w:r>
      <w:r>
        <w:t>ormal methods or follows an engineering design process.</w:t>
      </w:r>
      <w:r>
        <w:br/>
        <w:t xml:space="preserve"> Following a consistent programming style often helps readability.</w:t>
      </w:r>
    </w:p>
    <w:sectPr w:rsidR="00CF765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83246589">
    <w:abstractNumId w:val="8"/>
  </w:num>
  <w:num w:numId="2" w16cid:durableId="253590036">
    <w:abstractNumId w:val="6"/>
  </w:num>
  <w:num w:numId="3" w16cid:durableId="1992905101">
    <w:abstractNumId w:val="5"/>
  </w:num>
  <w:num w:numId="4" w16cid:durableId="48456612">
    <w:abstractNumId w:val="4"/>
  </w:num>
  <w:num w:numId="5" w16cid:durableId="874198672">
    <w:abstractNumId w:val="7"/>
  </w:num>
  <w:num w:numId="6" w16cid:durableId="520168821">
    <w:abstractNumId w:val="3"/>
  </w:num>
  <w:num w:numId="7" w16cid:durableId="315114962">
    <w:abstractNumId w:val="2"/>
  </w:num>
  <w:num w:numId="8" w16cid:durableId="1391464951">
    <w:abstractNumId w:val="1"/>
  </w:num>
  <w:num w:numId="9" w16cid:durableId="21160944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44BEA"/>
    <w:rsid w:val="0015074B"/>
    <w:rsid w:val="0029639D"/>
    <w:rsid w:val="00326F90"/>
    <w:rsid w:val="00AA1D8D"/>
    <w:rsid w:val="00B47730"/>
    <w:rsid w:val="00CB0664"/>
    <w:rsid w:val="00CF765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284</Words>
  <Characters>1621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1902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2023-12-06T11:35:00Z</dcterms:modified>
  <cp:category/>
</cp:coreProperties>
</file>