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63EF9" w:rsidRDefault="00F74DD3">
      <w:r>
        <w:t xml:space="preserve"> It is very difficult to determine what are the most popular modern programming languages..</w:t>
      </w:r>
      <w:r>
        <w:br/>
        <w:t xml:space="preserve">While these are sometimes considered programming, often the term software development is used for this larger overall process – with the terms </w:t>
      </w:r>
      <w:r>
        <w:t>programming, implementation, and coding reserved for the writing and editing of code per se.</w:t>
      </w:r>
      <w:r>
        <w:br/>
        <w:t xml:space="preserve"> Readability is important because programmers spend the majority of their time reading, trying to understand, reusing and modifying existing source code, rather than writing new source code.</w:t>
      </w:r>
      <w:r>
        <w:br/>
        <w:t>Integrated development environments (IDEs) aim to integrate all such help.</w:t>
      </w:r>
      <w:r>
        <w:br/>
        <w:t xml:space="preserve">Provided the functions in a library follow the appropriate run-time conventions (e.g., method of passing arguments), then these functions may be written </w:t>
      </w:r>
      <w:r>
        <w:t>in any other language.</w:t>
      </w:r>
      <w:r>
        <w:br/>
        <w:t>Proficient programming usually requires expertise in several different subjects, including knowledge of the application domain, details of programming languages and generic code libraries, specialized algorithms, and formal logic.</w:t>
      </w:r>
      <w:r>
        <w:br/>
        <w:t>Normally the first step in debugging is to attempt to reproduce the problem.</w:t>
      </w:r>
      <w:r>
        <w:br/>
        <w:t xml:space="preserve"> Popular modeling techniques include Object-Oriented Analysis and Design (OOAD) and Model-Driven Architecture (MDA).</w:t>
      </w:r>
      <w:r>
        <w:br/>
        <w:t>For example, when a bug in a compiler can make it crash when par</w:t>
      </w:r>
      <w:r>
        <w:t>sing some large source file, a simplification of the test case that results in only few lines from the original source file can be sufficient to reproduce the same crash.</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As early as the 9th century, a programmable music sequencer was invented by the Persian Banu Musa bro</w:t>
      </w:r>
      <w:r>
        <w:t>thers, who described an automated mechanical flute player in the Book of Ingenious Devices.</w:t>
      </w:r>
      <w:r>
        <w:br/>
        <w:t>Programming languages are essential for software development.</w:t>
      </w:r>
      <w:r>
        <w:br/>
        <w:t>Languages form an approximate spectrum from "low-level" to "high-level"; "low-level" languages are typically more machine-oriented and faster to execute, whereas "high-level" languages are more abstract and easier to use but execute less quickly.</w:t>
      </w:r>
      <w:r>
        <w:br/>
        <w:t>Some text editors such as Emacs allow GDB to be invoked through them, to provide a visual environment.</w:t>
      </w:r>
      <w:r>
        <w:br/>
        <w:t xml:space="preserve">Later a </w:t>
      </w:r>
      <w:r>
        <w:t>control panel (plug board) added to his 1906 Type I Tabulator allowed it to be programmed for different jobs, and by the late 1940s, unit record equipment such as the IBM 602 and IBM 604, were programmed by control panels in a similar way, as were the first electronic computers.</w:t>
      </w:r>
    </w:p>
    <w:sectPr w:rsidR="00063EF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29144771">
    <w:abstractNumId w:val="8"/>
  </w:num>
  <w:num w:numId="2" w16cid:durableId="1205216065">
    <w:abstractNumId w:val="6"/>
  </w:num>
  <w:num w:numId="3" w16cid:durableId="398403985">
    <w:abstractNumId w:val="5"/>
  </w:num>
  <w:num w:numId="4" w16cid:durableId="381712819">
    <w:abstractNumId w:val="4"/>
  </w:num>
  <w:num w:numId="5" w16cid:durableId="1695302690">
    <w:abstractNumId w:val="7"/>
  </w:num>
  <w:num w:numId="6" w16cid:durableId="157425527">
    <w:abstractNumId w:val="3"/>
  </w:num>
  <w:num w:numId="7" w16cid:durableId="1117063200">
    <w:abstractNumId w:val="2"/>
  </w:num>
  <w:num w:numId="8" w16cid:durableId="1012411213">
    <w:abstractNumId w:val="1"/>
  </w:num>
  <w:num w:numId="9" w16cid:durableId="19853540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63EF9"/>
    <w:rsid w:val="0015074B"/>
    <w:rsid w:val="0029639D"/>
    <w:rsid w:val="00326F90"/>
    <w:rsid w:val="00AA1D8D"/>
    <w:rsid w:val="00B47730"/>
    <w:rsid w:val="00CB0664"/>
    <w:rsid w:val="00F74DD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382</Words>
  <Characters>2181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2023-12-06T06:16:00Z</dcterms:modified>
  <cp:category/>
</cp:coreProperties>
</file>