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5DD9" w:rsidRDefault="00221B51">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This can be a non-trivial task, for example as with parallel processes or some unusual software bugs.</w:t>
      </w:r>
      <w:r>
        <w:br/>
        <w:t>The choice of language used is subject to many considerations, such as company policy, suitability to task, availability of third-party packages, or individual preference.</w:t>
      </w:r>
      <w:r>
        <w:br/>
        <w:t>However, readability is more than just programming style.</w:t>
      </w:r>
      <w:r>
        <w:br/>
        <w:t xml:space="preserve"> Whatever the approach to development may be, the final program must satisfy some fundamental properties.</w:t>
      </w:r>
      <w:r>
        <w:br/>
        <w:t>Also, specific user environment and usage history can make it difficult t</w:t>
      </w:r>
      <w:r>
        <w:t>o reproduce the problem.</w:t>
      </w:r>
      <w:r>
        <w:br/>
        <w:t xml:space="preserve"> High-level languages made the process of developing a program simpler and more understandable, and less bound to the underlying hardware.</w:t>
      </w:r>
      <w:r>
        <w:br/>
        <w:t xml:space="preserve"> Some languages are very popular for particular kinds of applications, while some languages are regularly used to write many different kinds of applications.</w:t>
      </w:r>
      <w:r>
        <w:br/>
        <w:t>It involves designing and implementing algorithms, step-by-step specifications of procedures, by writing code in one or more programming languages.</w:t>
      </w:r>
      <w:r>
        <w:br/>
        <w:t>As early as the 9th century, a programmabl</w:t>
      </w:r>
      <w:r>
        <w:t>e music sequencer was invented by the Persian Banu Musa brothers, who described an automated mechanical flute player in the Book of Ingenious Devices.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The Unified Modeling Language (UML) is a notation used for both the OOAD and</w:t>
      </w:r>
      <w:r>
        <w:t xml:space="preserve"> MDA.</w:t>
      </w:r>
      <w:r>
        <w:br/>
        <w:t>Programming languages are essential for software development.</w:t>
      </w:r>
      <w:r>
        <w:br/>
        <w:t>There exist a lot of different approaches for each of those tasks.</w:t>
      </w:r>
      <w:r>
        <w:br/>
        <w:t>It is usually easier to code in "high-level" languages than in "low-level" ones.</w:t>
      </w:r>
    </w:p>
    <w:sectPr w:rsidR="00DD5D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7480159">
    <w:abstractNumId w:val="8"/>
  </w:num>
  <w:num w:numId="2" w16cid:durableId="472069081">
    <w:abstractNumId w:val="6"/>
  </w:num>
  <w:num w:numId="3" w16cid:durableId="43793394">
    <w:abstractNumId w:val="5"/>
  </w:num>
  <w:num w:numId="4" w16cid:durableId="1727142102">
    <w:abstractNumId w:val="4"/>
  </w:num>
  <w:num w:numId="5" w16cid:durableId="1249272174">
    <w:abstractNumId w:val="7"/>
  </w:num>
  <w:num w:numId="6" w16cid:durableId="1230070040">
    <w:abstractNumId w:val="3"/>
  </w:num>
  <w:num w:numId="7" w16cid:durableId="992493078">
    <w:abstractNumId w:val="2"/>
  </w:num>
  <w:num w:numId="8" w16cid:durableId="1730614765">
    <w:abstractNumId w:val="1"/>
  </w:num>
  <w:num w:numId="9" w16cid:durableId="89169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1B51"/>
    <w:rsid w:val="0029639D"/>
    <w:rsid w:val="00326F90"/>
    <w:rsid w:val="00AA1D8D"/>
    <w:rsid w:val="00B47730"/>
    <w:rsid w:val="00CB0664"/>
    <w:rsid w:val="00DD5DD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2023-12-06T11:38:00Z</dcterms:modified>
  <cp:category/>
</cp:coreProperties>
</file>