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1DB5" w:rsidRDefault="00A23161">
      <w:r>
        <w:t>By the late 1960s, data storage devices and computer terminals became inexpensive enough that programs could be created by typing directly into the computers..</w:t>
      </w:r>
      <w:r>
        <w:br/>
        <w:t xml:space="preserve">For this purpose, algorithms are classified into orders using so-called Big O notation, </w:t>
      </w:r>
      <w:r>
        <w:t>which expresses resource use, such as execution time or memory consumption, in terms of the size of an input.</w:t>
      </w:r>
      <w:r>
        <w:br/>
        <w:t xml:space="preserve"> Implementation techniques include imperative languages (object-oriented or procedural), functional languages, and logic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w:t>
      </w:r>
      <w:r>
        <w:t>ng can enhance readability.</w:t>
      </w:r>
      <w:r>
        <w:br/>
        <w:t>Integrated development environments (IDEs) aim to integrate all such help.</w:t>
      </w:r>
      <w:r>
        <w:br/>
        <w:t>Many programmers use forms of Agile software development where the various stages of formal software development are more integrated together into short cycles that take a few weeks rather than years.</w:t>
      </w:r>
      <w:r>
        <w:br/>
        <w:t>In 1801, the Jacquard loom could produce entirely different weaves by changing the "program" – a series of pasteboard cards with holes punched in them.</w:t>
      </w:r>
      <w:r>
        <w:br/>
        <w:t xml:space="preserve"> The first step in most formal software development proc</w:t>
      </w:r>
      <w:r>
        <w:t>esses is requirements analysis, followed by testing to determine value modeling, implementation, and failure elimination (debugging).</w:t>
      </w:r>
      <w:r>
        <w:br/>
        <w:t xml:space="preserve"> After the bug is reproduced, the input of the program may need to be simplified to make it easier to debug.</w:t>
      </w:r>
      <w:r>
        <w:br/>
        <w:t>Also, specific user environment and usage history can make it difficult to reproduce the problem.</w:t>
      </w:r>
      <w:r>
        <w:br/>
        <w:t>It involves designing and implementing algorithms, step-by-step specifications of procedures, by writing code in one or more programming languages.</w:t>
      </w:r>
      <w:r>
        <w:br/>
        <w:t>However, Charles Babbag</w:t>
      </w:r>
      <w:r>
        <w:t>e had already written his first program for the Analytical Engine in 1837.</w:t>
      </w:r>
      <w:r>
        <w:br/>
        <w:t xml:space="preserve"> Various visual programming languages have also been developed with the intent to resolve readability concerns by adopting non-traditional approaches to code structure and display.</w:t>
      </w:r>
      <w:r>
        <w:br/>
      </w:r>
    </w:p>
    <w:sectPr w:rsidR="008C1D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402025">
    <w:abstractNumId w:val="8"/>
  </w:num>
  <w:num w:numId="2" w16cid:durableId="2075547622">
    <w:abstractNumId w:val="6"/>
  </w:num>
  <w:num w:numId="3" w16cid:durableId="845510414">
    <w:abstractNumId w:val="5"/>
  </w:num>
  <w:num w:numId="4" w16cid:durableId="774592438">
    <w:abstractNumId w:val="4"/>
  </w:num>
  <w:num w:numId="5" w16cid:durableId="1295136488">
    <w:abstractNumId w:val="7"/>
  </w:num>
  <w:num w:numId="6" w16cid:durableId="1473521258">
    <w:abstractNumId w:val="3"/>
  </w:num>
  <w:num w:numId="7" w16cid:durableId="124853126">
    <w:abstractNumId w:val="2"/>
  </w:num>
  <w:num w:numId="8" w16cid:durableId="1470131782">
    <w:abstractNumId w:val="1"/>
  </w:num>
  <w:num w:numId="9" w16cid:durableId="6889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1DB5"/>
    <w:rsid w:val="00A231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