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3DEE" w:rsidRDefault="00E9330E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There are many </w:t>
      </w:r>
      <w:r>
        <w:t>approaches to the Software development process.</w:t>
      </w:r>
      <w:r>
        <w:br/>
        <w:t>Also, specific user environment and usage history can make it difficult to reproduce the problem.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New languages are generally designed around the syntax of a prior language with new functionality added, (for example C++ adds object-orientation to C, and Java adds memory management </w:t>
      </w:r>
      <w:r>
        <w:t>and bytecode to C++, but as a result, loses efficiency and the ability for low-level manipulation).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For example, COBOL is still strong in corporate data centers often on large mainframe computers, Fortran in engineering applications, scripting languages in Web development, and</w:t>
      </w:r>
      <w:r>
        <w:t xml:space="preserve"> C in embedded software.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Trade-offs from this ideal involve finding enough programmers who know the language to build a team, th</w:t>
      </w:r>
      <w:r>
        <w:t>e availability of compilers for that language, and the efficiency with which programs written in a given language execute.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Different programming languages support different styles of programming (called programming paradigms).</w:t>
      </w:r>
      <w:r>
        <w:br/>
        <w:t>However, readability is more than just programming style.</w:t>
      </w:r>
      <w:r>
        <w:br/>
        <w:t>Compilers harnessed the power of computers to make programming easier by allowing programmers to spe</w:t>
      </w:r>
      <w:r>
        <w:t>cify calculations by entering a formula using infix notation.</w:t>
      </w:r>
      <w:r>
        <w:br/>
        <w:t xml:space="preserve"> After the bug is reproduced, the input of the program may need to be simplified to make it easier to debug.</w:t>
      </w:r>
    </w:p>
    <w:sectPr w:rsidR="00103D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2701533">
    <w:abstractNumId w:val="8"/>
  </w:num>
  <w:num w:numId="2" w16cid:durableId="1189416630">
    <w:abstractNumId w:val="6"/>
  </w:num>
  <w:num w:numId="3" w16cid:durableId="1099526890">
    <w:abstractNumId w:val="5"/>
  </w:num>
  <w:num w:numId="4" w16cid:durableId="897476014">
    <w:abstractNumId w:val="4"/>
  </w:num>
  <w:num w:numId="5" w16cid:durableId="1883051849">
    <w:abstractNumId w:val="7"/>
  </w:num>
  <w:num w:numId="6" w16cid:durableId="1987511579">
    <w:abstractNumId w:val="3"/>
  </w:num>
  <w:num w:numId="7" w16cid:durableId="2089958778">
    <w:abstractNumId w:val="2"/>
  </w:num>
  <w:num w:numId="8" w16cid:durableId="303433462">
    <w:abstractNumId w:val="1"/>
  </w:num>
  <w:num w:numId="9" w16cid:durableId="154725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DEE"/>
    <w:rsid w:val="0015074B"/>
    <w:rsid w:val="0029639D"/>
    <w:rsid w:val="00326F90"/>
    <w:rsid w:val="00AA1D8D"/>
    <w:rsid w:val="00B47730"/>
    <w:rsid w:val="00CB0664"/>
    <w:rsid w:val="00E933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2023-12-06T08:44:00Z</dcterms:modified>
  <cp:category/>
</cp:coreProperties>
</file>