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C30" w:rsidRDefault="00EB736D">
      <w:r>
        <w:t>By the late 1960s, data storage devices and computer terminals became inexpensive enough that programs could be created by typing directly into the computers..</w:t>
      </w:r>
      <w:r>
        <w:br/>
        <w:t xml:space="preserve">For this purpose, algorithms are classified into orders using so-called Big O notation, </w:t>
      </w:r>
      <w:r>
        <w:t>which expresses resource use, such as execution time or memory consumption, in terms of the size of an input.</w:t>
      </w:r>
      <w:r>
        <w:br/>
        <w:t>Also, specific user environment and usage history can make it difficult to reproduce the problem.</w:t>
      </w:r>
      <w:r>
        <w:br/>
        <w:t>The Unified Modeling Language (UML) is a notation used for both the OOAD and MDA.</w:t>
      </w:r>
      <w:r>
        <w:br/>
        <w:t xml:space="preserve"> Code-breaking algorithms have also existed for centuries.</w:t>
      </w:r>
      <w:r>
        <w:br/>
        <w:t>FORTRAN, the first widely used high-level language to have a functional implementation, came out in 1957, and many other languages were soon developed—in particula</w:t>
      </w:r>
      <w:r>
        <w:t>r, COBOL aimed at commercial data processing, and Lisp for computer research.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Many applications use a mix of several languages in their construction and use.</w:t>
      </w:r>
      <w:r>
        <w:br/>
        <w:t>In 1801, the Jacquard loom could produce entirely different weaves by changing the "program" – a series</w:t>
      </w:r>
      <w:r>
        <w:t xml:space="preserve"> of pasteboard cards with holes punched in them.</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w:t>
      </w:r>
      <w:r>
        <w:t>er's talent and skills.</w:t>
      </w:r>
      <w:r>
        <w:br/>
      </w:r>
      <w:r>
        <w:b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 xml:space="preserve"> New languages are generally designed around the syntax of a prior language with new functionality added, (for example C++ adds object-orientation to C, and Java adds memory man</w:t>
      </w:r>
      <w:r>
        <w:t>agement and bytecode to C++, but as a result, loses efficiency and the ability for low-level manipulation).</w:t>
      </w:r>
    </w:p>
    <w:sectPr w:rsidR="005B5C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152770">
    <w:abstractNumId w:val="8"/>
  </w:num>
  <w:num w:numId="2" w16cid:durableId="399835512">
    <w:abstractNumId w:val="6"/>
  </w:num>
  <w:num w:numId="3" w16cid:durableId="726684444">
    <w:abstractNumId w:val="5"/>
  </w:num>
  <w:num w:numId="4" w16cid:durableId="1385131404">
    <w:abstractNumId w:val="4"/>
  </w:num>
  <w:num w:numId="5" w16cid:durableId="912929626">
    <w:abstractNumId w:val="7"/>
  </w:num>
  <w:num w:numId="6" w16cid:durableId="481314552">
    <w:abstractNumId w:val="3"/>
  </w:num>
  <w:num w:numId="7" w16cid:durableId="471216799">
    <w:abstractNumId w:val="2"/>
  </w:num>
  <w:num w:numId="8" w16cid:durableId="570385851">
    <w:abstractNumId w:val="1"/>
  </w:num>
  <w:num w:numId="9" w16cid:durableId="136729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C30"/>
    <w:rsid w:val="00AA1D8D"/>
    <w:rsid w:val="00B47730"/>
    <w:rsid w:val="00CB0664"/>
    <w:rsid w:val="00EB73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