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10B2" w:rsidRDefault="001852E4">
      <w:r>
        <w:t>Integrated development environments (IDEs) aim to integrate all such help..</w:t>
      </w:r>
      <w:r>
        <w:br/>
        <w:t xml:space="preserve">Programmers typically use high-level programming languages that are more easily intelligible to humans than machine code, which is directly executed by the central </w:t>
      </w:r>
      <w:r>
        <w:t>processing unit.</w:t>
      </w:r>
      <w:r>
        <w:br/>
        <w:t>Scripting and breakpointing is also part of this process.</w:t>
      </w:r>
      <w:r>
        <w:br/>
        <w:t>Languages form an approximate spectrum from "low-level" to "high-level"; "low-level" languages are typically more machine-oriented and faster to execute, whereas "high-level" languages are more abstract and easier to use but execute less quickly.</w:t>
      </w:r>
      <w:r>
        <w:br/>
      </w:r>
      <w:r>
        <w:br/>
        <w:t>Sometimes software development is known as software engineering, especially when it employs formal methods or follows an engineering design process.</w:t>
      </w:r>
      <w:r>
        <w:br/>
      </w:r>
      <w:r>
        <w:br/>
        <w:t>The first compiler related tool, the A-</w:t>
      </w:r>
      <w:r>
        <w:t>0 System, was developed in 1952 by Grace Hopper, who also coined the term 'compiler'.</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Auxiliary tasks accompanying and related to programming include analyzing requirements, testing, debugging (investigating and fixing problems), implementation of build systems, and management of derive</w:t>
      </w:r>
      <w:r>
        <w:t>d artifacts, such as programs' machine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By the late 1960s, data storage devices and computer terminals b</w:t>
      </w:r>
      <w:r>
        <w:t>ecame inexpensive enough that programs could be created by typing directly into the computers.</w:t>
      </w:r>
      <w:r>
        <w:br/>
        <w:t xml:space="preserve"> Programmable devices have existed for centuries.</w:t>
      </w:r>
      <w:r>
        <w:br/>
        <w:t>Many applications use a mix of several languages in their construction and use.</w:t>
      </w:r>
      <w:r>
        <w:br/>
        <w:t>Trial-and-error/divide-and-conquer is needed: the programmer will try to remove some parts of the original test case and check if the problem still exists.</w:t>
      </w:r>
      <w:r>
        <w:br/>
        <w:t>For example, COBOL is still strong in corporate data centers often on large mainframe computers, Fortran in engineering application</w:t>
      </w:r>
      <w:r>
        <w:t>s, scripting languages in Web development, and C in embedded software.</w:t>
      </w:r>
    </w:p>
    <w:sectPr w:rsidR="008A10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4060682">
    <w:abstractNumId w:val="8"/>
  </w:num>
  <w:num w:numId="2" w16cid:durableId="102311386">
    <w:abstractNumId w:val="6"/>
  </w:num>
  <w:num w:numId="3" w16cid:durableId="165482280">
    <w:abstractNumId w:val="5"/>
  </w:num>
  <w:num w:numId="4" w16cid:durableId="1271208960">
    <w:abstractNumId w:val="4"/>
  </w:num>
  <w:num w:numId="5" w16cid:durableId="1099985561">
    <w:abstractNumId w:val="7"/>
  </w:num>
  <w:num w:numId="6" w16cid:durableId="148250813">
    <w:abstractNumId w:val="3"/>
  </w:num>
  <w:num w:numId="7" w16cid:durableId="2037735814">
    <w:abstractNumId w:val="2"/>
  </w:num>
  <w:num w:numId="8" w16cid:durableId="1732607020">
    <w:abstractNumId w:val="1"/>
  </w:num>
  <w:num w:numId="9" w16cid:durableId="586891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2E4"/>
    <w:rsid w:val="0029639D"/>
    <w:rsid w:val="00326F90"/>
    <w:rsid w:val="008A10B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2023-12-06T07:23:00Z</dcterms:modified>
  <cp:category/>
</cp:coreProperties>
</file>