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5035" w:rsidRDefault="003F7A95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Programs were mostly entered using punched cards or paper tape.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It is usually easier to code in "high-level" languages than in "low-level" ones.</w:t>
      </w:r>
      <w:r>
        <w:br/>
        <w:t>Normally the first step in debugging is to attempt to reproduce the problem.</w:t>
      </w:r>
      <w:r>
        <w:br/>
        <w:t xml:space="preserve"> Programmable devices have existed for centuries.</w:t>
      </w:r>
      <w:r>
        <w:br/>
        <w:t>Also, specific user environment and usage history can make it difficult to reproduce the problem.</w:t>
      </w:r>
      <w:r>
        <w:br/>
        <w:t>The Unified Modeling Language (UML) is a notation used for both the OOAD and MDA.</w:t>
      </w:r>
      <w:r>
        <w:br/>
        <w:t xml:space="preserve"> A similar technique used for database design is Entity-Relationship Modeling (ER Modeling).</w:t>
      </w:r>
      <w:r>
        <w:br/>
        <w:t xml:space="preserve"> Debugging is a very important</w:t>
      </w:r>
      <w:r>
        <w:t xml:space="preserve"> task in the software development process since having defects in a program can have significant consequences for its users.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Use of a static code analy</w:t>
      </w:r>
      <w:r>
        <w:t>sis tool can help detect some possible problems.</w:t>
      </w:r>
      <w:r>
        <w:br/>
        <w:t>Text editors were also developed that allowed changes and corrections to be made much more easily than with punched cards.</w:t>
      </w:r>
    </w:p>
    <w:sectPr w:rsidR="00C250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9035273">
    <w:abstractNumId w:val="8"/>
  </w:num>
  <w:num w:numId="2" w16cid:durableId="1791389078">
    <w:abstractNumId w:val="6"/>
  </w:num>
  <w:num w:numId="3" w16cid:durableId="2072540466">
    <w:abstractNumId w:val="5"/>
  </w:num>
  <w:num w:numId="4" w16cid:durableId="79185717">
    <w:abstractNumId w:val="4"/>
  </w:num>
  <w:num w:numId="5" w16cid:durableId="606737092">
    <w:abstractNumId w:val="7"/>
  </w:num>
  <w:num w:numId="6" w16cid:durableId="1913007496">
    <w:abstractNumId w:val="3"/>
  </w:num>
  <w:num w:numId="7" w16cid:durableId="39983354">
    <w:abstractNumId w:val="2"/>
  </w:num>
  <w:num w:numId="8" w16cid:durableId="2086150034">
    <w:abstractNumId w:val="1"/>
  </w:num>
  <w:num w:numId="9" w16cid:durableId="64346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7A95"/>
    <w:rsid w:val="00AA1D8D"/>
    <w:rsid w:val="00B47730"/>
    <w:rsid w:val="00C2503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2023-12-06T05:34:00Z</dcterms:modified>
  <cp:category/>
</cp:coreProperties>
</file>