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31CD" w:rsidRDefault="00F444C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There exist a lot of different approaches for each of those tasks.</w:t>
      </w:r>
      <w:r>
        <w:br/>
        <w:t xml:space="preserve"> Computer programmers are those who write computer software.</w:t>
      </w:r>
      <w:r>
        <w:br/>
        <w:t xml:space="preserve"> Machine code was the language of early programs, written in the instruction set of the particular machine, often in binary notation.</w:t>
      </w:r>
      <w:r>
        <w:br/>
        <w:t>The Unified Modeling Language (UML) is a notation used for both the OOAD and MDA.</w:t>
      </w:r>
      <w:r>
        <w:br/>
        <w:t xml:space="preserve"> Programs were mostly entered using punched cards or paper tape.</w:t>
      </w:r>
      <w:r>
        <w:br/>
        <w:t xml:space="preserve"> Debugging is a very important task in the software development process since having defects in a prog</w:t>
      </w:r>
      <w:r>
        <w:t>ram can have significant consequences for its users.</w:t>
      </w:r>
      <w:r>
        <w:br/>
        <w:t>For example, COBOL is still strong in corporate data centers often on large mainframe computers, Fortran in engineering applications, scripting languages in Web development, and C in embedded software.</w:t>
      </w:r>
      <w:r>
        <w:br/>
      </w:r>
      <w:r>
        <w:br/>
        <w:t>Programmers typically use high-level programming languages that are more easily intelligible to humans than machine code, which is directly executed by the central processing unit.</w:t>
      </w:r>
      <w:r>
        <w:br/>
        <w:t>While these are sometimes considered programming, often the term software d</w:t>
      </w:r>
      <w:r>
        <w:t>evelopment is used for this larger overall process – with the terms programming, implementation, and coding reserved for the writing and editing of code per se.</w:t>
      </w:r>
      <w:r>
        <w:br/>
        <w:t xml:space="preserve"> Following a consistent programming style often helps readability.</w:t>
      </w:r>
      <w:r>
        <w:br/>
        <w:t>However, because an assembly language is little more than a different notation for a machine language,  two machines with different instruction sets also have different assembly languages.</w:t>
      </w:r>
      <w:r>
        <w:br/>
        <w:t>FORTRAN, the first widely used high-level language to have a functional implementation, came ou</w:t>
      </w:r>
      <w:r>
        <w:t>t in 1957, and many other languages were soon developed—in particular, COBOL aimed at commercial data processing, and Lisp for computer research.</w:t>
      </w:r>
      <w:r>
        <w:br/>
        <w:t xml:space="preserve"> Code-breaking algorithms have also existed for centuries.</w:t>
      </w:r>
    </w:p>
    <w:sectPr w:rsidR="007931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7061687">
    <w:abstractNumId w:val="8"/>
  </w:num>
  <w:num w:numId="2" w16cid:durableId="1105617570">
    <w:abstractNumId w:val="6"/>
  </w:num>
  <w:num w:numId="3" w16cid:durableId="1322732613">
    <w:abstractNumId w:val="5"/>
  </w:num>
  <w:num w:numId="4" w16cid:durableId="1299606060">
    <w:abstractNumId w:val="4"/>
  </w:num>
  <w:num w:numId="5" w16cid:durableId="791090354">
    <w:abstractNumId w:val="7"/>
  </w:num>
  <w:num w:numId="6" w16cid:durableId="510800365">
    <w:abstractNumId w:val="3"/>
  </w:num>
  <w:num w:numId="7" w16cid:durableId="1844317901">
    <w:abstractNumId w:val="2"/>
  </w:num>
  <w:num w:numId="8" w16cid:durableId="1282346697">
    <w:abstractNumId w:val="1"/>
  </w:num>
  <w:num w:numId="9" w16cid:durableId="48184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31CD"/>
    <w:rsid w:val="00AA1D8D"/>
    <w:rsid w:val="00B47730"/>
    <w:rsid w:val="00CB0664"/>
    <w:rsid w:val="00F444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