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D1A" w:rsidRDefault="00167D0A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>Techniques like Code refactoring can enhance readabili</w:t>
      </w:r>
      <w:r>
        <w:t>ty.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</w:t>
      </w:r>
      <w:r>
        <w:t>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>One approach popula</w:t>
      </w:r>
      <w:r>
        <w:t>r for requirements analysis is Use Case analysis.</w:t>
      </w:r>
    </w:p>
    <w:sectPr w:rsidR="00380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691624">
    <w:abstractNumId w:val="8"/>
  </w:num>
  <w:num w:numId="2" w16cid:durableId="1645114107">
    <w:abstractNumId w:val="6"/>
  </w:num>
  <w:num w:numId="3" w16cid:durableId="1942371654">
    <w:abstractNumId w:val="5"/>
  </w:num>
  <w:num w:numId="4" w16cid:durableId="1814524906">
    <w:abstractNumId w:val="4"/>
  </w:num>
  <w:num w:numId="5" w16cid:durableId="548223711">
    <w:abstractNumId w:val="7"/>
  </w:num>
  <w:num w:numId="6" w16cid:durableId="1369404510">
    <w:abstractNumId w:val="3"/>
  </w:num>
  <w:num w:numId="7" w16cid:durableId="167869969">
    <w:abstractNumId w:val="2"/>
  </w:num>
  <w:num w:numId="8" w16cid:durableId="1694650869">
    <w:abstractNumId w:val="1"/>
  </w:num>
  <w:num w:numId="9" w16cid:durableId="100921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D0A"/>
    <w:rsid w:val="0029639D"/>
    <w:rsid w:val="00326F90"/>
    <w:rsid w:val="00380D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