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462" w:rsidRDefault="00FD54B8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</w:t>
      </w:r>
      <w:r>
        <w:t>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 xml:space="preserve">Expert programmers are familiar with a variety of well-established algorithms and their respective complexities </w:t>
      </w:r>
      <w:r>
        <w:t>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</w:t>
      </w:r>
      <w:r>
        <w:t>t.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</w:t>
      </w:r>
      <w:r>
        <w:t xml:space="preserve"> defects in a program can have significant consequences for its users.</w:t>
      </w:r>
    </w:p>
    <w:sectPr w:rsidR="005754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283297">
    <w:abstractNumId w:val="8"/>
  </w:num>
  <w:num w:numId="2" w16cid:durableId="1611744404">
    <w:abstractNumId w:val="6"/>
  </w:num>
  <w:num w:numId="3" w16cid:durableId="399137785">
    <w:abstractNumId w:val="5"/>
  </w:num>
  <w:num w:numId="4" w16cid:durableId="1079013379">
    <w:abstractNumId w:val="4"/>
  </w:num>
  <w:num w:numId="5" w16cid:durableId="232089914">
    <w:abstractNumId w:val="7"/>
  </w:num>
  <w:num w:numId="6" w16cid:durableId="1544174968">
    <w:abstractNumId w:val="3"/>
  </w:num>
  <w:num w:numId="7" w16cid:durableId="1449812797">
    <w:abstractNumId w:val="2"/>
  </w:num>
  <w:num w:numId="8" w16cid:durableId="1555383612">
    <w:abstractNumId w:val="1"/>
  </w:num>
  <w:num w:numId="9" w16cid:durableId="73770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462"/>
    <w:rsid w:val="00AA1D8D"/>
    <w:rsid w:val="00B47730"/>
    <w:rsid w:val="00CB0664"/>
    <w:rsid w:val="00FC693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