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03A" w:rsidRDefault="00FF40B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After the bug is reproduced, the input of the program may need to be simplified to make it easier to debug.</w:t>
      </w:r>
      <w:r>
        <w:br/>
        <w:t>One approach popular for requirements analysis is Use Case analysis.</w:t>
      </w:r>
      <w:r>
        <w:br/>
        <w:t>As early as the 9th century, a programmable music sequencer was invented by the Persian Banu Musa brothers, who described an automated mechanical flute player in the Book of Ingenious Devices.</w:t>
      </w:r>
      <w:r>
        <w:br/>
        <w:t>Assembly languages were soon developed that let the programmer specify instruction in a text format (e.g., ADD X, TOTAL), with abbreviations</w:t>
      </w:r>
      <w:r>
        <w:t xml:space="preserve"> for each operation code and meaningful names for specifying addresses.</w:t>
      </w:r>
      <w:r>
        <w:br/>
        <w:t xml:space="preserve"> Machine code was the language of early programs, written in the instruction set of the particular machine, often in binary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Also, specific user environme</w:t>
      </w:r>
      <w:r>
        <w:t>nt and usage history can make it difficult to reproduce the problem.</w:t>
      </w:r>
      <w:r>
        <w:br/>
        <w:t xml:space="preserve"> Popular modeling techniques include Object-Oriented Analysis and Design (OOAD) and Model-Driven Architecture (MDA).</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In the 1880s, Herman Hollerith invented the concept of storing data in machine-readable form.</w:t>
      </w:r>
      <w:r>
        <w:br/>
        <w:t>When debugging the p</w:t>
      </w:r>
      <w:r>
        <w:t>roblem in a GUI, the programmer can try to skip some user interaction from the original problem description and check if remaining actions are sufficient for bugs to appear.</w:t>
      </w:r>
      <w:r>
        <w:br/>
        <w:t>In the 9th century, the Arab mathematician Al-Kindi described a cryptographic algorithm for deciphering encrypted code, in A Manuscript on Deciphering Cryptographic Messages.</w:t>
      </w:r>
      <w:r>
        <w:br/>
        <w:t>Trial-and-error/divide-and-conquer is needed: the programmer will try to remove some parts of the original test case and check if the problem still exists.</w:t>
      </w:r>
    </w:p>
    <w:sectPr w:rsidR="002000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789382">
    <w:abstractNumId w:val="8"/>
  </w:num>
  <w:num w:numId="2" w16cid:durableId="1408916661">
    <w:abstractNumId w:val="6"/>
  </w:num>
  <w:num w:numId="3" w16cid:durableId="1906380876">
    <w:abstractNumId w:val="5"/>
  </w:num>
  <w:num w:numId="4" w16cid:durableId="235014445">
    <w:abstractNumId w:val="4"/>
  </w:num>
  <w:num w:numId="5" w16cid:durableId="726029187">
    <w:abstractNumId w:val="7"/>
  </w:num>
  <w:num w:numId="6" w16cid:durableId="1775899015">
    <w:abstractNumId w:val="3"/>
  </w:num>
  <w:num w:numId="7" w16cid:durableId="1093277770">
    <w:abstractNumId w:val="2"/>
  </w:num>
  <w:num w:numId="8" w16cid:durableId="480851073">
    <w:abstractNumId w:val="1"/>
  </w:num>
  <w:num w:numId="9" w16cid:durableId="170775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03A"/>
    <w:rsid w:val="0029639D"/>
    <w:rsid w:val="00326F90"/>
    <w:rsid w:val="00AA1D8D"/>
    <w:rsid w:val="00B47730"/>
    <w:rsid w:val="00CB0664"/>
    <w:rsid w:val="00FC693F"/>
    <w:rsid w:val="00FF4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