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723E" w:rsidRDefault="006921D4">
      <w:r>
        <w:t>Trade-offs from this ideal involve finding enough programmers who know the language to build a team, the availability of compilers for that language, and the efficiency with which programs written in a given language execute..</w:t>
      </w:r>
      <w:r>
        <w:br/>
        <w:t xml:space="preserve">Some of these factors </w:t>
      </w:r>
      <w:r>
        <w:t>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For example, COBOL is still strong in corporate data centers often on large mainframe computers, Fortran in engineering applications, scripting languages in Web development, and C in embedded software.</w:t>
      </w:r>
      <w:r>
        <w:br/>
        <w:t xml:space="preserve"> The first step i</w:t>
      </w:r>
      <w:r>
        <w:t>n most formal software development processes is requirements analysis, followed by testing to determine value modeling, implementation, and failure elimination (debugging).</w:t>
      </w:r>
      <w:r>
        <w:br/>
        <w:t xml:space="preserve"> Following a consistent programming style often helps readability.</w:t>
      </w:r>
      <w:r>
        <w:br/>
        <w:t>There exist a lot of different approaches for each of those tasks.</w:t>
      </w:r>
      <w:r>
        <w:br/>
        <w:t xml:space="preserve"> Whatever the approach to development may be, the final program must satisfy some fundamental properties.</w:t>
      </w:r>
      <w:r>
        <w:br/>
        <w:t>In the 9th century, the Arab mathematician Al-Kindi described a cryptographic algorithm for deciphe</w:t>
      </w:r>
      <w:r>
        <w:t>ring encrypted code, in A Manuscript on Deciphering Cryptographic Messages.</w:t>
      </w:r>
      <w:r>
        <w:br/>
      </w:r>
      <w:r>
        <w:br/>
        <w:t>The first compiler related tool, the A-0 System, was developed in 1952 by Grace Hopper, who also coined the term 'compiler'.</w:t>
      </w:r>
      <w:r>
        <w:br/>
        <w:t xml:space="preserve"> Some languages are very popular for particular kinds of applications, while some languages are regularly used to write many different kinds of applications.</w:t>
      </w:r>
      <w:r>
        <w:br/>
        <w:t xml:space="preserve"> The first computer program is generally dated to 1843, when mathematician Ada Lovelace published an algorithm to calculate a sequence of Bernoulli numb</w:t>
      </w:r>
      <w:r>
        <w:t>ers, intended to be carried out by Charles Babbage's Analytical Engine.</w:t>
      </w:r>
      <w:r>
        <w:br/>
        <w:t>The Unified Modeling Language (UML) is a notation used for both the OOAD and MDA.</w:t>
      </w:r>
      <w:r>
        <w:br/>
        <w:t>In 1206, the Arab engineer Al-Jazari invented a programmable drum machine where a musical mechanical automaton could be made to play different rhythms and drum patterns, via pegs and cams.</w:t>
      </w:r>
      <w:r>
        <w:br/>
        <w:t>A study found that a few simple readability transformations made code shorter and drastically reduced the time to understand it.</w:t>
      </w:r>
    </w:p>
    <w:sectPr w:rsidR="00E672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7309470">
    <w:abstractNumId w:val="8"/>
  </w:num>
  <w:num w:numId="2" w16cid:durableId="2029332070">
    <w:abstractNumId w:val="6"/>
  </w:num>
  <w:num w:numId="3" w16cid:durableId="2132438200">
    <w:abstractNumId w:val="5"/>
  </w:num>
  <w:num w:numId="4" w16cid:durableId="481697237">
    <w:abstractNumId w:val="4"/>
  </w:num>
  <w:num w:numId="5" w16cid:durableId="637957416">
    <w:abstractNumId w:val="7"/>
  </w:num>
  <w:num w:numId="6" w16cid:durableId="1158577396">
    <w:abstractNumId w:val="3"/>
  </w:num>
  <w:num w:numId="7" w16cid:durableId="1696156723">
    <w:abstractNumId w:val="2"/>
  </w:num>
  <w:num w:numId="8" w16cid:durableId="1712537097">
    <w:abstractNumId w:val="1"/>
  </w:num>
  <w:num w:numId="9" w16cid:durableId="18961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21D4"/>
    <w:rsid w:val="00AA1D8D"/>
    <w:rsid w:val="00B47730"/>
    <w:rsid w:val="00CB0664"/>
    <w:rsid w:val="00E672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