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9F8" w:rsidRDefault="005875B9">
      <w:r>
        <w:t>Scripting and breakpointing is also part of this process..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from the original source file can be sufficient to reproduce the same crash.</w:t>
      </w:r>
      <w:r>
        <w:br/>
        <w:t>Methods of measuring progra</w:t>
      </w:r>
      <w:r>
        <w:t>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Integrated development environments (IDEs) aim to integrate all such help.</w:t>
      </w:r>
      <w:r>
        <w:br/>
        <w:t>In 1801, the Jacquard loom could produce entirely different w</w:t>
      </w:r>
      <w:r>
        <w:t>eaves by changing the "program" – a series of pasteboard cards with holes punched in them.</w:t>
      </w:r>
      <w:r>
        <w:br/>
        <w:t>There exist a lot of different approaches for each of those tasks.</w:t>
      </w:r>
      <w:r>
        <w:br/>
        <w:t>When debugging the problem in a GUI, the programmer can try to skip some user interaction from the original problem description and check if remaining actions are sufficient for bugs to appear.</w:t>
      </w:r>
      <w:r>
        <w:br/>
        <w:t>Unreadable code often leads to bugs, inefficiencies, and duplicated code.</w:t>
      </w:r>
      <w:r>
        <w:br/>
        <w:t xml:space="preserve"> In the 1880s, Herman Hollerith invented the concept of storing data in machine-readab</w:t>
      </w:r>
      <w:r>
        <w:t>le form.</w:t>
      </w:r>
      <w:r>
        <w:br/>
        <w:t xml:space="preserve"> Code-breaking algorithms have also existed for centuries.</w:t>
      </w:r>
      <w:r>
        <w:br/>
        <w:t xml:space="preserve"> Different programming languages support different styles of programming (called programming paradigms).</w:t>
      </w:r>
      <w:r>
        <w:br/>
        <w:t>As early as the 9th century, a programmable music sequencer was invented by the Persian Banu Musa brothers, who described an automated mechanical flute player in the Book of Ingenious Devices.</w:t>
      </w:r>
      <w:r>
        <w:br/>
        <w:t>In 1206, the Arab engineer Al-Jazari invented a programmable drum machine where a musical mechanical automaton could be made to play different rhy</w:t>
      </w:r>
      <w:r>
        <w:t>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4249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283907">
    <w:abstractNumId w:val="8"/>
  </w:num>
  <w:num w:numId="2" w16cid:durableId="1571114911">
    <w:abstractNumId w:val="6"/>
  </w:num>
  <w:num w:numId="3" w16cid:durableId="1862816446">
    <w:abstractNumId w:val="5"/>
  </w:num>
  <w:num w:numId="4" w16cid:durableId="1666398946">
    <w:abstractNumId w:val="4"/>
  </w:num>
  <w:num w:numId="5" w16cid:durableId="357313882">
    <w:abstractNumId w:val="7"/>
  </w:num>
  <w:num w:numId="6" w16cid:durableId="1013798775">
    <w:abstractNumId w:val="3"/>
  </w:num>
  <w:num w:numId="7" w16cid:durableId="717440502">
    <w:abstractNumId w:val="2"/>
  </w:num>
  <w:num w:numId="8" w16cid:durableId="583149664">
    <w:abstractNumId w:val="1"/>
  </w:num>
  <w:num w:numId="9" w16cid:durableId="158067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9F8"/>
    <w:rsid w:val="005875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