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7F8D" w:rsidRDefault="00B4547D">
      <w:r>
        <w:t>In 1206, the Arab engineer Al-Jazari invented a programmable drum machine where a musical mechanical automaton could be made to play different rhythms and drum patterns, via pegs and cams..</w:t>
      </w:r>
      <w:r>
        <w:br/>
        <w:t xml:space="preserve">Use of a static code analysis tool can help detect some </w:t>
      </w:r>
      <w:r>
        <w:t>possible problems.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1801, the Jacquard loom could produce entirely different weaves by changing the "progra</w:t>
      </w:r>
      <w:r>
        <w:t>m" – a series of pasteboard cards with holes punched in them.</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New languages are generally designed around the syntax of a prior language with new functionality added, (for example C++ adds object-orientation to C, and Java adds memory </w:t>
      </w:r>
      <w:r>
        <w:t>management and bytecode to C++, but as a result, loses efficiency and the ability for low-level manipulation).</w:t>
      </w:r>
      <w:r>
        <w:br/>
        <w:t>He gave the first description of cryptanalysis by frequency analysis, the earliest code-breaking algorithm.</w:t>
      </w:r>
      <w:r>
        <w:br/>
        <w:t>For example, COBOL is still strong in corporate data centers often on large mainframe computers, Fortran in engineering applications, scripting languages in Web development, and C in embedded software.</w:t>
      </w:r>
      <w:r>
        <w:br/>
      </w:r>
      <w:r>
        <w:br/>
        <w:t xml:space="preserve"> Debugging is often done with IDEs. Standalone debuggers like GDB are also used, and these</w:t>
      </w:r>
      <w:r>
        <w:t xml:space="preserve"> often provide less of a visual environment, usually using a command line.</w:t>
      </w:r>
      <w:r>
        <w:br/>
        <w:t>The following properties are among the most important:</w:t>
      </w:r>
      <w:r>
        <w:br/>
      </w:r>
      <w:r>
        <w:br/>
        <w:t xml:space="preserve"> In computer programming, readability refers to the ease with which a human reader can comprehend the purpose, control flow, and operation of source code.</w:t>
      </w:r>
      <w:r>
        <w:br/>
        <w:t>Provided the functions in a library follow the appropriate run-time conventions (e.g., method of passing arguments), then these functions may be written in any other language.</w:t>
      </w:r>
      <w:r>
        <w:br/>
        <w:t>It affects the aspects of quality above, including</w:t>
      </w:r>
      <w:r>
        <w:t xml:space="preserve"> portability, usability and most importantly maintainability.</w:t>
      </w:r>
      <w:r>
        <w:br/>
        <w:t xml:space="preserve"> Computer programmers are those who write computer software.</w:t>
      </w:r>
      <w:r>
        <w:br/>
        <w:t xml:space="preserve"> After the bug is reproduced, the input of the program may need to be simplified to make it easier to debug.</w:t>
      </w:r>
    </w:p>
    <w:sectPr w:rsidR="00947F8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1005641">
    <w:abstractNumId w:val="8"/>
  </w:num>
  <w:num w:numId="2" w16cid:durableId="382098850">
    <w:abstractNumId w:val="6"/>
  </w:num>
  <w:num w:numId="3" w16cid:durableId="466359503">
    <w:abstractNumId w:val="5"/>
  </w:num>
  <w:num w:numId="4" w16cid:durableId="1011755398">
    <w:abstractNumId w:val="4"/>
  </w:num>
  <w:num w:numId="5" w16cid:durableId="1533420691">
    <w:abstractNumId w:val="7"/>
  </w:num>
  <w:num w:numId="6" w16cid:durableId="831603318">
    <w:abstractNumId w:val="3"/>
  </w:num>
  <w:num w:numId="7" w16cid:durableId="854149041">
    <w:abstractNumId w:val="2"/>
  </w:num>
  <w:num w:numId="8" w16cid:durableId="146898374">
    <w:abstractNumId w:val="1"/>
  </w:num>
  <w:num w:numId="9" w16cid:durableId="384449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47F8D"/>
    <w:rsid w:val="00AA1D8D"/>
    <w:rsid w:val="00B4547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2023-12-06T11:34:00Z</dcterms:modified>
  <cp:category/>
</cp:coreProperties>
</file>