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0F8" w:rsidRDefault="008538EF">
      <w:r>
        <w:t>Assembly languages were soon developed that let the programmer specify instruction in a text format (e..</w:t>
      </w:r>
      <w:r>
        <w:t>g., ADD X, TOTAL), with abbreviations for each operation code and meaningful names for specifying addresses.</w:t>
      </w:r>
      <w:r>
        <w:br/>
        <w:t xml:space="preserve">However, because an assembly </w:t>
      </w:r>
      <w:r>
        <w:t>language is little more than a different notation for a machine language,  two machines with different instruction sets also have different assembly languages.</w:t>
      </w:r>
      <w:r>
        <w:br/>
        <w:t xml:space="preserve"> High-level languages made the process of developing a program simpler and more understandable, and less bound to the underlying hardware.</w:t>
      </w:r>
      <w:r>
        <w:br/>
        <w:t xml:space="preserve"> Various visual programming languages have also been developed with the intent to resolve readability concerns by adopting non-traditional approaches to code structure and display.</w:t>
      </w:r>
      <w:r>
        <w:br/>
        <w:t>Methods of measuring programming</w:t>
      </w:r>
      <w:r>
        <w:t xml:space="preserve">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w:t>
      </w:r>
      <w:r>
        <w:t>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the problem still exists.</w:t>
      </w:r>
      <w:r>
        <w:br/>
        <w:t>Programming languag</w:t>
      </w:r>
      <w:r>
        <w:t>es are essential for software development.</w:t>
      </w:r>
      <w:r>
        <w:br/>
      </w:r>
      <w:r>
        <w:br/>
        <w:t>The first compiler related tool, the A-0 System, was developed in 1952 by Grace Hopper, who 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r>
        <w:br/>
        <w:t>It involves designing and implementing algorithms, step-by-step specifications of procedures, by writing code in one or more program</w:t>
      </w:r>
      <w:r>
        <w:t>ming languages.</w:t>
      </w:r>
      <w:r>
        <w:br/>
        <w:t>This can be a non-trivial task, for example as with parallel processes or some unusual software bugs.</w:t>
      </w:r>
      <w:r>
        <w:br/>
        <w:t xml:space="preserve"> Different programming languages support different styles of programming (called programming paradigms).</w:t>
      </w:r>
      <w:r>
        <w:br/>
        <w:t>While these are sometimes considered programming, often the term software development is used for this larger overall process – with the terms programming, implementation, and coding reserved for the writing and editing of code per se.</w:t>
      </w:r>
    </w:p>
    <w:sectPr w:rsidR="00F560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2362897">
    <w:abstractNumId w:val="8"/>
  </w:num>
  <w:num w:numId="2" w16cid:durableId="2068188979">
    <w:abstractNumId w:val="6"/>
  </w:num>
  <w:num w:numId="3" w16cid:durableId="1964462642">
    <w:abstractNumId w:val="5"/>
  </w:num>
  <w:num w:numId="4" w16cid:durableId="1022590618">
    <w:abstractNumId w:val="4"/>
  </w:num>
  <w:num w:numId="5" w16cid:durableId="282543359">
    <w:abstractNumId w:val="7"/>
  </w:num>
  <w:num w:numId="6" w16cid:durableId="2018728290">
    <w:abstractNumId w:val="3"/>
  </w:num>
  <w:num w:numId="7" w16cid:durableId="1289967560">
    <w:abstractNumId w:val="2"/>
  </w:num>
  <w:num w:numId="8" w16cid:durableId="891116291">
    <w:abstractNumId w:val="1"/>
  </w:num>
  <w:num w:numId="9" w16cid:durableId="146777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38EF"/>
    <w:rsid w:val="00AA1D8D"/>
    <w:rsid w:val="00B47730"/>
    <w:rsid w:val="00CB0664"/>
    <w:rsid w:val="00F560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