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5EB7" w:rsidRDefault="00B37C19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They are the building blocks for all software, from the simplest applications to the most sophisticated ones.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In 1206, t</w:t>
      </w:r>
      <w:r>
        <w:t>he Arab engineer Al-Jazari invented a programmable drum machine where a musical mechanical automaton could be made to play different rhythms and drum patterns, via pegs and cams.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 similar technique used for database design is Entity-Relationship Modeling (ER Modeling).</w:t>
      </w:r>
      <w:r>
        <w:br/>
        <w:t xml:space="preserve"> Different programming langua</w:t>
      </w:r>
      <w:r>
        <w:t>ges support different styles of programming (called programming paradigms).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It is very difficult to determine what are the most popular modern programming languages.</w:t>
      </w:r>
      <w:r>
        <w:br/>
        <w:t xml:space="preserve"> The first computer program is generally dated to 1843, when mathematician Ada Lovelace published an algorithm to calculate a sequence of Bernoulli numbers, intended to be carried out</w:t>
      </w:r>
      <w:r>
        <w:t xml:space="preserve"> by Charles Babbage's Analytical Engine.</w:t>
      </w:r>
      <w:r>
        <w:br/>
        <w:t>It affects the aspects of quality above, including portability, usability and most importantly maintainability.</w:t>
      </w:r>
      <w:r>
        <w:br/>
        <w:t>Ideally, the programming language best suited for the task at hand will be selected.</w:t>
      </w:r>
      <w:r>
        <w:br/>
        <w:t>Many applications use a mix of several languages in their construction and use.</w:t>
      </w:r>
      <w:r>
        <w:br/>
        <w:t xml:space="preserve"> In the 1880s, Herman Hollerith invented the concept of storing data in machine-readable form.</w:t>
      </w:r>
    </w:p>
    <w:sectPr w:rsidR="00F65E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0091325">
    <w:abstractNumId w:val="8"/>
  </w:num>
  <w:num w:numId="2" w16cid:durableId="1666544672">
    <w:abstractNumId w:val="6"/>
  </w:num>
  <w:num w:numId="3" w16cid:durableId="704478622">
    <w:abstractNumId w:val="5"/>
  </w:num>
  <w:num w:numId="4" w16cid:durableId="129636701">
    <w:abstractNumId w:val="4"/>
  </w:num>
  <w:num w:numId="5" w16cid:durableId="376591963">
    <w:abstractNumId w:val="7"/>
  </w:num>
  <w:num w:numId="6" w16cid:durableId="1654945120">
    <w:abstractNumId w:val="3"/>
  </w:num>
  <w:num w:numId="7" w16cid:durableId="148324369">
    <w:abstractNumId w:val="2"/>
  </w:num>
  <w:num w:numId="8" w16cid:durableId="1272199996">
    <w:abstractNumId w:val="1"/>
  </w:num>
  <w:num w:numId="9" w16cid:durableId="1834487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7C19"/>
    <w:rsid w:val="00B47730"/>
    <w:rsid w:val="00CB0664"/>
    <w:rsid w:val="00F65E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2023-12-06T05:33:00Z</dcterms:modified>
  <cp:category/>
</cp:coreProperties>
</file>