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709D" w:rsidRDefault="00EF09D4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Compilers harnessed the power of computers to make </w:t>
      </w:r>
      <w:r>
        <w:t>programming easier by allowing programmers to specify calculations by entering a formula using infix notation.</w:t>
      </w:r>
      <w:r>
        <w:br/>
        <w:t>He gave the first description of cryptanalysis by frequency analysis, the earliest code-breaking algorithm.</w:t>
      </w:r>
      <w:r>
        <w:br/>
        <w:t>Techniques like Code refactoring can enhance readability.</w:t>
      </w:r>
      <w:r>
        <w:br/>
        <w:t>Normally the first step in debugging is to attempt to reproduce the problem.</w:t>
      </w:r>
      <w:r>
        <w:br/>
        <w:t>However, because an assembly language is little more than a different notation for a machine language,  two machines with different instruction sets also have</w:t>
      </w:r>
      <w:r>
        <w:t xml:space="preserve"> different assembly languages.</w:t>
      </w:r>
      <w:r>
        <w:br/>
        <w:t>Also, specific user environment and usage history can make it difficult to reproduce the problem.</w:t>
      </w:r>
      <w:r>
        <w:br/>
        <w:t>Scripting and breakpointing is also part of this process.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Machine code was the language of early programs, written in the instruction set of the particular machine, often in binary notation.</w:t>
      </w:r>
      <w:r>
        <w:br/>
        <w:t>S</w:t>
      </w:r>
      <w:r>
        <w:t>ometimes software development is known as software engineering, especially when it employs formal methods or follows an engineering design process.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Ideally, the programming language best suite</w:t>
      </w:r>
      <w:r>
        <w:t>d for the task at hand will be selected.</w:t>
      </w:r>
      <w:r>
        <w:br/>
        <w:t xml:space="preserve"> High-level languages made the process of developing a program simpler and more understandable, and less bound to the underlying hardware.</w:t>
      </w:r>
    </w:p>
    <w:sectPr w:rsidR="00F870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2231384">
    <w:abstractNumId w:val="8"/>
  </w:num>
  <w:num w:numId="2" w16cid:durableId="179977344">
    <w:abstractNumId w:val="6"/>
  </w:num>
  <w:num w:numId="3" w16cid:durableId="719323241">
    <w:abstractNumId w:val="5"/>
  </w:num>
  <w:num w:numId="4" w16cid:durableId="1498689089">
    <w:abstractNumId w:val="4"/>
  </w:num>
  <w:num w:numId="5" w16cid:durableId="1786773969">
    <w:abstractNumId w:val="7"/>
  </w:num>
  <w:num w:numId="6" w16cid:durableId="347176403">
    <w:abstractNumId w:val="3"/>
  </w:num>
  <w:num w:numId="7" w16cid:durableId="450824104">
    <w:abstractNumId w:val="2"/>
  </w:num>
  <w:num w:numId="8" w16cid:durableId="319697147">
    <w:abstractNumId w:val="1"/>
  </w:num>
  <w:num w:numId="9" w16cid:durableId="1689142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F09D4"/>
    <w:rsid w:val="00F870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2023-12-06T05:27:00Z</dcterms:modified>
  <cp:category/>
</cp:coreProperties>
</file>