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4BA" w:rsidRDefault="003E1BA1">
      <w:r>
        <w:t>There exist a lot of different approaches for each of those tasks..</w:t>
      </w:r>
      <w:r>
        <w:br/>
        <w:t>He gave the first description of cryptanalysis by frequency analysis, the earliest code-breaking algorithm.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By the late 1960s, data storage devices and computer terminals became inexpensive enough that pr</w:t>
      </w:r>
      <w:r>
        <w:t>ograms could be created by typing directly into the computers.</w:t>
      </w:r>
      <w:r>
        <w:br/>
        <w:t xml:space="preserve"> Computer programmers are those who write computer software.</w:t>
      </w:r>
      <w:r>
        <w:br/>
        <w:t>Scripting and breakpointing is also part of this process.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 study found that a few simple readability transformations made code shorter and drastically reduced the time to understand it.</w:t>
      </w:r>
      <w:r>
        <w:br/>
        <w:t>In 1801</w:t>
      </w:r>
      <w:r>
        <w:t>, the Jacquard loom could produce entirely different weaves by changing the "program" – a series of pasteboard cards with holes punched in them.</w:t>
      </w:r>
      <w:r>
        <w:br/>
        <w:t>Techniques like Code refactoring can enhance readability.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High-level languages made the process of developing a program simpl</w:t>
      </w:r>
      <w:r>
        <w:t>er and more understandable, and less bound to the underlying hardware.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4834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6982077">
    <w:abstractNumId w:val="8"/>
  </w:num>
  <w:num w:numId="2" w16cid:durableId="1622296485">
    <w:abstractNumId w:val="6"/>
  </w:num>
  <w:num w:numId="3" w16cid:durableId="40712792">
    <w:abstractNumId w:val="5"/>
  </w:num>
  <w:num w:numId="4" w16cid:durableId="1836453756">
    <w:abstractNumId w:val="4"/>
  </w:num>
  <w:num w:numId="5" w16cid:durableId="2040815615">
    <w:abstractNumId w:val="7"/>
  </w:num>
  <w:num w:numId="6" w16cid:durableId="1803687419">
    <w:abstractNumId w:val="3"/>
  </w:num>
  <w:num w:numId="7" w16cid:durableId="465514967">
    <w:abstractNumId w:val="2"/>
  </w:num>
  <w:num w:numId="8" w16cid:durableId="1714114677">
    <w:abstractNumId w:val="1"/>
  </w:num>
  <w:num w:numId="9" w16cid:durableId="145440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BA1"/>
    <w:rsid w:val="004834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2023-12-06T12:39:00Z</dcterms:modified>
  <cp:category/>
</cp:coreProperties>
</file>