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C3C" w:rsidRDefault="000415EF">
      <w:r>
        <w:t>Normally the first step in debugging is to attempt to reproduce the problem..</w:t>
      </w:r>
      <w:r>
        <w:br/>
        <w:t>They are the building blocks for all software, from the simplest applications to the most sophisticated ones.</w:t>
      </w:r>
      <w:r>
        <w:br/>
        <w:t xml:space="preserve">Provided the functions in a library follow the </w:t>
      </w:r>
      <w:r>
        <w:t>appropriate run-time conventions (e.g., method of passing arguments), then these functions may be written in any other language.</w:t>
      </w:r>
      <w:r>
        <w:br/>
      </w:r>
      <w:r>
        <w:br/>
        <w:t>By the late 1960s, data storage devices and computer terminals became inexpensive enough that programs could be created by typing directly into the computers.</w:t>
      </w:r>
      <w:r>
        <w:br/>
        <w:t>A study found that a few simple readability transformations made code shorter and drastically reduced the time to understand it.</w:t>
      </w:r>
      <w:r>
        <w:br/>
        <w:t>Scripting and breakpointing is also part of this process.</w:t>
      </w:r>
      <w:r>
        <w:br/>
        <w:t>Later a control panel (plug board) a</w:t>
      </w:r>
      <w:r>
        <w:t>dded to his 1906 Type I Tabulator allowed it to be programmed for different jobs, and by the late 1940s, unit record equipment such as the IBM 602 and IBM 604, were programmed by control panels in a similar way, as were the first electronic computers.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w:t>
      </w:r>
      <w:r>
        <w:t>of the number of existing lines of code written in the language (this underestimates the number of users of business languages such as COBOL).</w:t>
      </w:r>
      <w:r>
        <w:br/>
        <w:t xml:space="preserve"> The first computer program is generally dated to 1843, when mathematician Ada Lovelace published an algorithm to calculate a sequence of Bernoulli numbers, intended to be carried out by Charles Babbage's Analytical Engine.</w:t>
      </w:r>
      <w:r>
        <w:br/>
        <w:t>In 1206, the Arab engineer Al-Jazari invented a programmable drum machine where a musical mechanical automaton could be made to play different rh</w:t>
      </w:r>
      <w:r>
        <w:t>ythms and drum patterns, via pegs and cams.</w:t>
      </w:r>
      <w:r>
        <w:br/>
        <w:t xml:space="preserve"> Different programming languages support different styles of programming (called programming paradigms).</w:t>
      </w:r>
      <w:r>
        <w:br/>
        <w:t xml:space="preserve"> After the bug is reproduced, the input of the program may need to be simplified to make it easier to debug.</w:t>
      </w:r>
      <w:r>
        <w:br/>
        <w:t>Trade-offs from this ideal involve finding enough programmers who know the language to build a team, the availability of compilers for that language, and the efficiency with which programs written in a given language execute.</w:t>
      </w:r>
      <w:r>
        <w:br/>
        <w:t xml:space="preserve"> Following a consistent prog</w:t>
      </w:r>
      <w:r>
        <w:t>ramming style often helps readability.</w:t>
      </w:r>
    </w:p>
    <w:sectPr w:rsidR="00653C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0023669">
    <w:abstractNumId w:val="8"/>
  </w:num>
  <w:num w:numId="2" w16cid:durableId="182282094">
    <w:abstractNumId w:val="6"/>
  </w:num>
  <w:num w:numId="3" w16cid:durableId="1680543646">
    <w:abstractNumId w:val="5"/>
  </w:num>
  <w:num w:numId="4" w16cid:durableId="1012294172">
    <w:abstractNumId w:val="4"/>
  </w:num>
  <w:num w:numId="5" w16cid:durableId="2123105650">
    <w:abstractNumId w:val="7"/>
  </w:num>
  <w:num w:numId="6" w16cid:durableId="2119175848">
    <w:abstractNumId w:val="3"/>
  </w:num>
  <w:num w:numId="7" w16cid:durableId="1652177559">
    <w:abstractNumId w:val="2"/>
  </w:num>
  <w:num w:numId="8" w16cid:durableId="569996445">
    <w:abstractNumId w:val="1"/>
  </w:num>
  <w:num w:numId="9" w16cid:durableId="212082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5EF"/>
    <w:rsid w:val="0006063C"/>
    <w:rsid w:val="0015074B"/>
    <w:rsid w:val="0029639D"/>
    <w:rsid w:val="00326F90"/>
    <w:rsid w:val="00653C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2023-12-06T06:02:00Z</dcterms:modified>
  <cp:category/>
</cp:coreProperties>
</file>