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FF6" w:rsidRDefault="00422DEB">
      <w:r>
        <w:br/>
        <w:t>The first compiler related tool, the A-0 System, was developed in 1952 by Grace Hopper, who also coined the term 'compiler'..</w:t>
      </w:r>
      <w:r>
        <w:br/>
      </w:r>
      <w:r>
        <w:t xml:space="preserve"> Debugging is a very important task in the software development process since having defects in a program can have significant consequences for its users.</w:t>
      </w:r>
      <w:r>
        <w:br/>
        <w:t>However, Charles Babbage had already written his first program for the Analytical Engine in 1837.</w:t>
      </w:r>
      <w:r>
        <w:br/>
        <w:t xml:space="preserve"> The first computer program is generally dated to 1843, when mathematician Ada Lovelace published an algorithm to calculate a sequence of Bernoulli numbers, intended to be carried out by Charles Babbage's Analytical Engine.</w:t>
      </w:r>
      <w:r>
        <w:br/>
        <w:t>A study found that a few simple rea</w:t>
      </w:r>
      <w:r>
        <w:t>dability transformations made code shorter and drastically reduced the time to understand it.</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w:t>
      </w:r>
      <w:r>
        <w:t xml:space="preserve">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r>
        <w:br/>
        <w:t xml:space="preserve">It involves designing and implementing algorithms, step-by-step specifications of procedures, by writing code in one or </w:t>
      </w:r>
      <w:r>
        <w:t>more programming languages.</w:t>
      </w:r>
      <w:r>
        <w:br/>
        <w:t xml:space="preserve"> After the bug is reproduced, the input of the program may need to be simplified to make it easier to debug.</w:t>
      </w:r>
      <w:r>
        <w:br/>
        <w:t>Assembly languages were soon developed that let the programmer specify instruction in a text format (e.g., ADD X, TOTAL), with abbreviations for each operation code and meaningful names for specifying addresses.</w:t>
      </w:r>
      <w:r>
        <w:br/>
        <w:t>Ideally, the programming language best suited for the task at hand will be selected.</w:t>
      </w:r>
      <w:r>
        <w:br/>
        <w:t>Provided the functions in a library follow the appropriate run-time convention</w:t>
      </w:r>
      <w:r>
        <w:t>s (e.g., method of passing arguments), then these functions may be written in any other language.</w:t>
      </w:r>
    </w:p>
    <w:sectPr w:rsidR="00D52F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64839">
    <w:abstractNumId w:val="8"/>
  </w:num>
  <w:num w:numId="2" w16cid:durableId="1005471853">
    <w:abstractNumId w:val="6"/>
  </w:num>
  <w:num w:numId="3" w16cid:durableId="2107187626">
    <w:abstractNumId w:val="5"/>
  </w:num>
  <w:num w:numId="4" w16cid:durableId="1446388739">
    <w:abstractNumId w:val="4"/>
  </w:num>
  <w:num w:numId="5" w16cid:durableId="593051651">
    <w:abstractNumId w:val="7"/>
  </w:num>
  <w:num w:numId="6" w16cid:durableId="1111321082">
    <w:abstractNumId w:val="3"/>
  </w:num>
  <w:num w:numId="7" w16cid:durableId="763455467">
    <w:abstractNumId w:val="2"/>
  </w:num>
  <w:num w:numId="8" w16cid:durableId="58795231">
    <w:abstractNumId w:val="1"/>
  </w:num>
  <w:num w:numId="9" w16cid:durableId="157709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DEB"/>
    <w:rsid w:val="00AA1D8D"/>
    <w:rsid w:val="00B47730"/>
    <w:rsid w:val="00CB0664"/>
    <w:rsid w:val="00D52F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