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1CC4" w:rsidRDefault="006C0452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Normally the first step in debugging is to </w:t>
      </w:r>
      <w:r>
        <w:t>attempt to reproduce the problem.</w:t>
      </w:r>
      <w:r>
        <w:br/>
        <w:t>Ideally, the programming language best suited for the task at hand will be selected.</w:t>
      </w:r>
      <w:r>
        <w:br/>
        <w:t xml:space="preserve"> A similar technique used for database design is Entity-Relationship Modeling (ER Modeling).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It affects the aspects of quality above, including portability, </w:t>
      </w:r>
      <w:r>
        <w:t>usability and most importantly maintainability.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New languages are generally designed around the</w:t>
      </w:r>
      <w:r>
        <w:t xml:space="preserve">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Programmers typically use high-level programming languages that are more easily inte</w:t>
      </w:r>
      <w:r>
        <w:t>lligible to humans than machine code, which is directly executed by the central processing unit.</w:t>
      </w:r>
      <w:r>
        <w:br/>
        <w:t>Use of a static code analysis tool can help detect some possible problems.</w:t>
      </w:r>
      <w:r>
        <w:br/>
        <w:t xml:space="preserve"> Computer programmers are those who write computer software.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Many applications use a mix of several langu</w:t>
      </w:r>
      <w:r>
        <w:t>ages in their construction and use.</w:t>
      </w:r>
    </w:p>
    <w:sectPr w:rsidR="00111C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5550636">
    <w:abstractNumId w:val="8"/>
  </w:num>
  <w:num w:numId="2" w16cid:durableId="876117171">
    <w:abstractNumId w:val="6"/>
  </w:num>
  <w:num w:numId="3" w16cid:durableId="435292191">
    <w:abstractNumId w:val="5"/>
  </w:num>
  <w:num w:numId="4" w16cid:durableId="5330743">
    <w:abstractNumId w:val="4"/>
  </w:num>
  <w:num w:numId="5" w16cid:durableId="411778253">
    <w:abstractNumId w:val="7"/>
  </w:num>
  <w:num w:numId="6" w16cid:durableId="6953975">
    <w:abstractNumId w:val="3"/>
  </w:num>
  <w:num w:numId="7" w16cid:durableId="1742218653">
    <w:abstractNumId w:val="2"/>
  </w:num>
  <w:num w:numId="8" w16cid:durableId="2089037533">
    <w:abstractNumId w:val="1"/>
  </w:num>
  <w:num w:numId="9" w16cid:durableId="203707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CC4"/>
    <w:rsid w:val="0015074B"/>
    <w:rsid w:val="0029639D"/>
    <w:rsid w:val="00326F90"/>
    <w:rsid w:val="006C045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2023-12-06T08:11:00Z</dcterms:modified>
  <cp:category/>
</cp:coreProperties>
</file>