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1751" w:rsidRDefault="0083729A">
      <w:r>
        <w:t xml:space="preserve"> After the bug is reproduced, the input of the program may need to be simplified to make it easier to debug..</w:t>
      </w:r>
      <w:r>
        <w:br/>
        <w:t>Use of a static code analysis tool can help detect some possible problems.</w:t>
      </w:r>
      <w:r>
        <w:br/>
      </w:r>
      <w:r>
        <w:t xml:space="preserve"> Computer programmers are those who write computer software.</w:t>
      </w:r>
      <w:r>
        <w:br/>
        <w:t>It is usually easier to code in "high-level" languages than in "low-level" ones.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Programmable devices have existed for centuries.</w:t>
      </w:r>
      <w:r>
        <w:br/>
        <w:t>Expert programmers are familiar with a variety of well-established algorithms and their respective complexities and use this knowledge to choose</w:t>
      </w:r>
      <w:r>
        <w:t xml:space="preserve"> algorithms that are best suited to the circumstances.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Different programming languages support different styles of programming (called programming paradigms).</w:t>
      </w:r>
      <w:r>
        <w:br/>
        <w:t>The Unified Modeling Language (UML) is a notation used for both the OOAD and MDA.</w:t>
      </w:r>
      <w:r>
        <w:br/>
        <w:t xml:space="preserve"> Popular modeling techniques include Object-Oriented Analysis and Design (OOAD) a</w:t>
      </w:r>
      <w:r>
        <w:t>nd Model-Driven Architecture (MDA).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They are the building blocks for all software, from the simplest applications to the most sophisticated ones.</w:t>
      </w:r>
      <w:r>
        <w:br/>
        <w:t>There are many approaches to the Software development process.</w:t>
      </w:r>
      <w:r>
        <w:br/>
        <w:t xml:space="preserve">However, with the concept of the stored-program computer introduced in 1949, both programs </w:t>
      </w:r>
      <w:r>
        <w:t>and data were stored and manipulated in the same way in computer memory.</w:t>
      </w:r>
    </w:p>
    <w:sectPr w:rsidR="002217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6288883">
    <w:abstractNumId w:val="8"/>
  </w:num>
  <w:num w:numId="2" w16cid:durableId="1204556879">
    <w:abstractNumId w:val="6"/>
  </w:num>
  <w:num w:numId="3" w16cid:durableId="1732271685">
    <w:abstractNumId w:val="5"/>
  </w:num>
  <w:num w:numId="4" w16cid:durableId="293798253">
    <w:abstractNumId w:val="4"/>
  </w:num>
  <w:num w:numId="5" w16cid:durableId="1119911822">
    <w:abstractNumId w:val="7"/>
  </w:num>
  <w:num w:numId="6" w16cid:durableId="2054570949">
    <w:abstractNumId w:val="3"/>
  </w:num>
  <w:num w:numId="7" w16cid:durableId="2048790981">
    <w:abstractNumId w:val="2"/>
  </w:num>
  <w:num w:numId="8" w16cid:durableId="324667830">
    <w:abstractNumId w:val="1"/>
  </w:num>
  <w:num w:numId="9" w16cid:durableId="1588533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1751"/>
    <w:rsid w:val="0029639D"/>
    <w:rsid w:val="00326F90"/>
    <w:rsid w:val="0083729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2023-12-06T05:45:00Z</dcterms:modified>
  <cp:category/>
</cp:coreProperties>
</file>