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3245" w:rsidRDefault="00FE535C">
      <w:r>
        <w:t>In 1206, the Arab engineer Al-Jazari invented a programmable drum machine where a musical mechanical automaton could be made to play different rhythms and drum patterns, via pegs and cams..</w:t>
      </w:r>
      <w:r>
        <w:br/>
        <w:t xml:space="preserve">By the late 1960s, data storage devices and computer </w:t>
      </w:r>
      <w:r>
        <w:t>terminals became inexpensive enough that programs could be created by typing directly into the computers.</w:t>
      </w:r>
      <w:r>
        <w:br/>
        <w:t>However, with the concept of the stored-program computer introduced in 1949, both programs and data were stored and manipulated in the same way in computer memory.</w:t>
      </w:r>
      <w:r>
        <w:br/>
        <w:t xml:space="preserve"> Debugging is a very important task in the software development process since having defects in a program can have significant consequences for its users.</w:t>
      </w:r>
      <w:r>
        <w:br/>
        <w:t>Also, specific user environment and usage history can make it difficult to reproduce th</w:t>
      </w:r>
      <w:r>
        <w:t>e problem.</w:t>
      </w:r>
      <w:r>
        <w:br/>
        <w:t>Expert programmers are familiar with a variety of well-established algorithms and their respective complexities and use this knowledge to choose algorithms that are best suited to the circumstances.</w:t>
      </w:r>
      <w:r>
        <w:br/>
        <w:t>The Unified Modeling Language (UML) is a notation used for both the OOAD and MDA.</w:t>
      </w:r>
      <w:r>
        <w:br/>
        <w:t xml:space="preserve"> Debugging is often done with IDEs. Standalone debuggers like GDB are also used, and these often provide less of a visual environment, usually using a command line.</w:t>
      </w:r>
      <w:r>
        <w:br/>
        <w:t>FORTRAN, the first widely used high-level language to h</w:t>
      </w:r>
      <w:r>
        <w:t>ave a functional implementation, came out in 1957, and many other languages were soon developed—in particular, COBOL aimed at commercial data processing, and Lisp for computer research.</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A study found that a few simple readability transformations made code shorter and drastically reduced </w:t>
      </w:r>
      <w:r>
        <w:t>the time to understand it.</w:t>
      </w:r>
      <w:r>
        <w:br/>
        <w:t xml:space="preserve"> After the bug is reproduced, the input of the program may need to be simplified to make it easier to debug.</w:t>
      </w:r>
      <w:r>
        <w:br/>
        <w:t>Ideally, the programming language best suited for the task at hand will be selected.</w:t>
      </w:r>
      <w:r>
        <w:br/>
        <w:t>Languages form an approximate spectrum from "low-level" to "high-level"; "low-level" languages are typically more machine-oriented and faster to execute, whereas "high-level" languages are more abstract and easier to use but execute less quickly.</w:t>
      </w:r>
      <w:r>
        <w:br/>
        <w:t>Methods of measuring programming language po</w:t>
      </w:r>
      <w:r>
        <w:t>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2632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6071277">
    <w:abstractNumId w:val="8"/>
  </w:num>
  <w:num w:numId="2" w16cid:durableId="6055307">
    <w:abstractNumId w:val="6"/>
  </w:num>
  <w:num w:numId="3" w16cid:durableId="860124357">
    <w:abstractNumId w:val="5"/>
  </w:num>
  <w:num w:numId="4" w16cid:durableId="1911037222">
    <w:abstractNumId w:val="4"/>
  </w:num>
  <w:num w:numId="5" w16cid:durableId="857812900">
    <w:abstractNumId w:val="7"/>
  </w:num>
  <w:num w:numId="6" w16cid:durableId="627123375">
    <w:abstractNumId w:val="3"/>
  </w:num>
  <w:num w:numId="7" w16cid:durableId="736243411">
    <w:abstractNumId w:val="2"/>
  </w:num>
  <w:num w:numId="8" w16cid:durableId="1990548276">
    <w:abstractNumId w:val="1"/>
  </w:num>
  <w:num w:numId="9" w16cid:durableId="1262760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245"/>
    <w:rsid w:val="0029639D"/>
    <w:rsid w:val="00326F90"/>
    <w:rsid w:val="00AA1D8D"/>
    <w:rsid w:val="00B47730"/>
    <w:rsid w:val="00CB0664"/>
    <w:rsid w:val="00FC693F"/>
    <w:rsid w:val="00FE5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2023-12-06T08:45:00Z</dcterms:modified>
  <cp:category/>
</cp:coreProperties>
</file>