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838" w:rsidRDefault="00BE370F">
      <w:r>
        <w:br/>
      </w:r>
      <w:r>
        <w:t xml:space="preserve"> Computer programming or coding is the composition of sequences of instructions, called programs, that computers can follow to perform tasks..</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r>
        <w:br/>
        <w:t>Text editors were also developed that allowed changes and corrections to be made much more easily than with punched cards.</w:t>
      </w:r>
      <w:r>
        <w:br/>
        <w:t>However, with the concept of the stored-program computer introduced in 1949, both progr</w:t>
      </w:r>
      <w:r>
        <w:t>ams and data were stored and manipulated in the same way in computer memory.</w:t>
      </w:r>
      <w:r>
        <w:br/>
        <w:t>However, Charles Babbage had already written his first program for the Analytical Engine in 1837.</w:t>
      </w:r>
      <w:r>
        <w:br/>
        <w:t>Many factors, having little or nothing to do with the ability of the computer to efficiently compile and execute the code, contribute to readability.</w:t>
      </w:r>
      <w:r>
        <w:br/>
        <w:t>Assembly languages were soon developed that let the programmer specify instruction in a text format (e.g., ADD X, TOTAL), with abbreviations for each operation code and meaningful names f</w:t>
      </w:r>
      <w:r>
        <w:t>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 xml:space="preserve"> Some languages are very popular for particular kinds of applications, while some languages </w:t>
      </w:r>
      <w:r>
        <w:t>are regularly used to write many different kinds of applications.</w:t>
      </w:r>
      <w:r>
        <w:br/>
        <w:t>One approach popular for requirements analysis is Use Case analysis.</w:t>
      </w:r>
      <w:r>
        <w:b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patterns, via pegs and cams.</w:t>
      </w:r>
      <w:r>
        <w:br/>
        <w:t>It involves designing and implementi</w:t>
      </w:r>
      <w:r>
        <w:t>ng algorithms, step-by-step specifications of procedures, by writing code in one or more programming languages.</w:t>
      </w:r>
    </w:p>
    <w:sectPr w:rsidR="004508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683693">
    <w:abstractNumId w:val="8"/>
  </w:num>
  <w:num w:numId="2" w16cid:durableId="373508181">
    <w:abstractNumId w:val="6"/>
  </w:num>
  <w:num w:numId="3" w16cid:durableId="1066802817">
    <w:abstractNumId w:val="5"/>
  </w:num>
  <w:num w:numId="4" w16cid:durableId="601884352">
    <w:abstractNumId w:val="4"/>
  </w:num>
  <w:num w:numId="5" w16cid:durableId="915018024">
    <w:abstractNumId w:val="7"/>
  </w:num>
  <w:num w:numId="6" w16cid:durableId="640426349">
    <w:abstractNumId w:val="3"/>
  </w:num>
  <w:num w:numId="7" w16cid:durableId="963464501">
    <w:abstractNumId w:val="2"/>
  </w:num>
  <w:num w:numId="8" w16cid:durableId="576475677">
    <w:abstractNumId w:val="1"/>
  </w:num>
  <w:num w:numId="9" w16cid:durableId="98998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838"/>
    <w:rsid w:val="00AA1D8D"/>
    <w:rsid w:val="00B47730"/>
    <w:rsid w:val="00BE37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