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8F9" w:rsidRDefault="007D2728">
      <w:r>
        <w:t>Ideally, the programming language best suited for the task at hand will be selected..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Whatever the approach to development may be, the final program must satisfy some fundamental properties.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of these factors include:</w:t>
      </w:r>
      <w:r>
        <w:br/>
        <w:t xml:space="preserve"> The presentation aspects of this (such as indents, line breaks, color highlighting, and so on) are o</w:t>
      </w:r>
      <w:r>
        <w:t>ften handled by the source code editor, but the content aspects reflect the programmer's talent and skills.</w:t>
      </w:r>
      <w:r>
        <w:br/>
        <w:t>Normally the first step in debugging is to attempt to reproduce the problem.</w:t>
      </w:r>
      <w:r>
        <w:br/>
        <w:t>They are the building blocks for all software, from the simplest applications to the most sophisticated ones.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FORTRAN, the first wide</w:t>
      </w:r>
      <w:r>
        <w:t>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Use of a static code analysis tool can help detect some possible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Also, specific user environment and usage history can make i</w:t>
      </w:r>
      <w:r>
        <w:t>t difficult to reproduce the problem.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Programmable devices have existed for centuries.</w:t>
      </w:r>
    </w:p>
    <w:sectPr w:rsidR="003278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791435">
    <w:abstractNumId w:val="8"/>
  </w:num>
  <w:num w:numId="2" w16cid:durableId="372459629">
    <w:abstractNumId w:val="6"/>
  </w:num>
  <w:num w:numId="3" w16cid:durableId="1572234352">
    <w:abstractNumId w:val="5"/>
  </w:num>
  <w:num w:numId="4" w16cid:durableId="98720791">
    <w:abstractNumId w:val="4"/>
  </w:num>
  <w:num w:numId="5" w16cid:durableId="952176473">
    <w:abstractNumId w:val="7"/>
  </w:num>
  <w:num w:numId="6" w16cid:durableId="1094087931">
    <w:abstractNumId w:val="3"/>
  </w:num>
  <w:num w:numId="7" w16cid:durableId="60059369">
    <w:abstractNumId w:val="2"/>
  </w:num>
  <w:num w:numId="8" w16cid:durableId="1768192417">
    <w:abstractNumId w:val="1"/>
  </w:num>
  <w:num w:numId="9" w16cid:durableId="150866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8F9"/>
    <w:rsid w:val="007D27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