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0B49" w:rsidRDefault="00D94F47">
      <w:r>
        <w:t>It is usually easier to code in "high-level" languages than in "low-level" ones..</w:t>
      </w:r>
      <w:r>
        <w:br/>
        <w:t>However, readability is more than just programming style.</w:t>
      </w:r>
      <w:r>
        <w:br/>
        <w:t xml:space="preserve">Provided the functions in a library follow the appropriate run-time conventions (e.g., method of passing </w:t>
      </w:r>
      <w:r>
        <w:t>arguments), then these functions may be written in any other language.</w:t>
      </w:r>
      <w:r>
        <w:br/>
        <w:t>When debugging the problem in a GUI, the programmer can try to skip some user interaction from the original problem description and check if remaining actions are sufficient for bugs to appear.</w:t>
      </w:r>
      <w:r>
        <w:br/>
        <w:t>Normally the first step in debugging is to attempt to reproduce the problem.</w:t>
      </w:r>
      <w:r>
        <w:br/>
        <w:t>Ideally, the programming language best suited for the task at hand will be selected.</w:t>
      </w:r>
      <w:r>
        <w:br/>
        <w:t>Scripting and breakpointing is also part of this process.</w:t>
      </w:r>
      <w:r>
        <w:br/>
        <w:t>Techniques like Code refact</w:t>
      </w:r>
      <w:r>
        <w:t>oring can enhance readability.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They are the building blocks for all software, from the simplest applications </w:t>
      </w:r>
      <w:r>
        <w:t>to the most sophisticated ones.</w:t>
      </w:r>
      <w:r>
        <w:br/>
        <w:t xml:space="preserve"> Machine code was the language of early programs, written in the instruction set of the particular machine, often in binary notation.</w:t>
      </w:r>
      <w:r>
        <w:br/>
        <w:t xml:space="preserve"> Popular modeling techniques include Object-Oriented Analysis and Design (OOAD) and Model-Driven Architecture (MDA).</w:t>
      </w:r>
      <w:r>
        <w:br/>
        <w:t>However, with the concept of the stored-program computer introduced in 1949, both programs and data were stored and manipulated in the same way in computer memory.</w:t>
      </w:r>
      <w:r>
        <w:br/>
        <w:t xml:space="preserve"> Code-breaking algorithms have also existed for centuries.</w:t>
      </w:r>
      <w:r>
        <w:br/>
        <w:t>Langua</w:t>
      </w:r>
      <w:r>
        <w:t>ges form an approximate spectrum from "low-level" to "high-level"; "low-level" languages are typically more machine-oriented and faster to execute, whereas "high-level" languages are more abstract and easier to use but execute less quickly.</w:t>
      </w:r>
    </w:p>
    <w:sectPr w:rsidR="00030B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7574017">
    <w:abstractNumId w:val="8"/>
  </w:num>
  <w:num w:numId="2" w16cid:durableId="26027918">
    <w:abstractNumId w:val="6"/>
  </w:num>
  <w:num w:numId="3" w16cid:durableId="1846478589">
    <w:abstractNumId w:val="5"/>
  </w:num>
  <w:num w:numId="4" w16cid:durableId="629937611">
    <w:abstractNumId w:val="4"/>
  </w:num>
  <w:num w:numId="5" w16cid:durableId="326328064">
    <w:abstractNumId w:val="7"/>
  </w:num>
  <w:num w:numId="6" w16cid:durableId="19866587">
    <w:abstractNumId w:val="3"/>
  </w:num>
  <w:num w:numId="7" w16cid:durableId="551188260">
    <w:abstractNumId w:val="2"/>
  </w:num>
  <w:num w:numId="8" w16cid:durableId="454106370">
    <w:abstractNumId w:val="1"/>
  </w:num>
  <w:num w:numId="9" w16cid:durableId="908610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B49"/>
    <w:rsid w:val="00034616"/>
    <w:rsid w:val="0006063C"/>
    <w:rsid w:val="0015074B"/>
    <w:rsid w:val="0029639D"/>
    <w:rsid w:val="00326F90"/>
    <w:rsid w:val="00AA1D8D"/>
    <w:rsid w:val="00B47730"/>
    <w:rsid w:val="00CB0664"/>
    <w:rsid w:val="00D94F4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2023-12-06T06:54:00Z</dcterms:modified>
  <cp:category/>
</cp:coreProperties>
</file>