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538A" w:rsidRDefault="003C5237">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Machine code was the language of early programs, written in the instruction set of the particular machine, often in binary notation.</w:t>
      </w:r>
      <w:r>
        <w:br/>
        <w:t>In the 9th century, the Arab mathematician Al-Kindi described a cryptographic algorithm for deciphering encrypted code, in A Manuscript on Deciphering Cryptographic Messages.</w:t>
      </w:r>
      <w:r>
        <w:br/>
        <w:t>Provided the functions in a library follow the appropriate run-time conventions (e.g., method of passing arguments), then these functions may be written in any other language.</w:t>
      </w:r>
      <w:r>
        <w:br/>
        <w:t>For example, COBOL is stil</w:t>
      </w:r>
      <w:r>
        <w:t>l strong in corporate data centers often on large mainframe computers, Fortran in engineering applications, scripting languages in Web development, and C in embedded software.</w:t>
      </w:r>
      <w:r>
        <w:br/>
        <w:t>However, because an assembly language is little more than a different notation for a machine language,  two machines with different instruction sets also have different assembly languages.</w:t>
      </w:r>
      <w:r>
        <w:br/>
        <w:t>It is usually easier to code in "high-level" languages than in "low-level" ones.</w:t>
      </w:r>
      <w:r>
        <w:br/>
        <w:t>Techniques like Code refactoring can enhance readability.</w:t>
      </w:r>
      <w:r>
        <w:br/>
        <w:t>It invol</w:t>
      </w:r>
      <w:r>
        <w:t>ves designing and implementing algorithms, step-by-step specifications of procedures, by writing code in one or more programming languages.</w:t>
      </w:r>
      <w:r>
        <w:br/>
        <w:t>Text editors were also developed that allowed changes and corrections to be made much more easily than with punched cards.</w:t>
      </w:r>
      <w:r>
        <w:br/>
        <w:t>Scripting and breakpointing is also part of this process.</w:t>
      </w:r>
      <w:r>
        <w:br/>
        <w:t xml:space="preserve"> In the 1880s, Herman Hollerith invented the concept of storing data in machine-readable form.</w:t>
      </w:r>
      <w:r>
        <w:br/>
        <w:t>For this purpose, algorithms are classified into orders using so-called Big O notation, which ex</w:t>
      </w:r>
      <w:r>
        <w:t>presses resource use, such as execution time or memory consumption, in terms of the size of an input.</w:t>
      </w:r>
      <w:r>
        <w:br/>
      </w:r>
      <w:r>
        <w:br/>
        <w:t xml:space="preserve"> Computer programming or coding is the composition of sequences of instructions, called programs, that computers can follow to perform tasks.</w:t>
      </w:r>
      <w:r>
        <w:br/>
        <w:t>Many applications use a mix of several languages in their construction and use.</w:t>
      </w:r>
    </w:p>
    <w:sectPr w:rsidR="00FC53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5431655">
    <w:abstractNumId w:val="8"/>
  </w:num>
  <w:num w:numId="2" w16cid:durableId="2104262122">
    <w:abstractNumId w:val="6"/>
  </w:num>
  <w:num w:numId="3" w16cid:durableId="873811864">
    <w:abstractNumId w:val="5"/>
  </w:num>
  <w:num w:numId="4" w16cid:durableId="1252545650">
    <w:abstractNumId w:val="4"/>
  </w:num>
  <w:num w:numId="5" w16cid:durableId="1560704738">
    <w:abstractNumId w:val="7"/>
  </w:num>
  <w:num w:numId="6" w16cid:durableId="395788502">
    <w:abstractNumId w:val="3"/>
  </w:num>
  <w:num w:numId="7" w16cid:durableId="1523125200">
    <w:abstractNumId w:val="2"/>
  </w:num>
  <w:num w:numId="8" w16cid:durableId="1663964852">
    <w:abstractNumId w:val="1"/>
  </w:num>
  <w:num w:numId="9" w16cid:durableId="1346008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5237"/>
    <w:rsid w:val="00AA1D8D"/>
    <w:rsid w:val="00B47730"/>
    <w:rsid w:val="00CB0664"/>
    <w:rsid w:val="00FC53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2023-12-06T07:08:00Z</dcterms:modified>
  <cp:category/>
</cp:coreProperties>
</file>