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B28" w:rsidRDefault="00762936">
      <w:r>
        <w:t xml:space="preserve"> It is very difficult to determine what are the most popular modern programming languages..</w:t>
      </w:r>
      <w:r>
        <w:br/>
        <w:t>It is usually easier to code in "high-level" languages than in "low-level" ones.</w:t>
      </w:r>
      <w:r>
        <w:br/>
        <w:t xml:space="preserve">The choice of language used is subject to many considerations, such as </w:t>
      </w:r>
      <w:r>
        <w:t>company policy, suitability to task, availability of third-party packages, or individual preference.</w:t>
      </w:r>
      <w:r>
        <w:br/>
        <w:t xml:space="preserve"> Programs were mostly entered using punched cards or paper tape.</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are many approaches to the Software development process.</w:t>
      </w:r>
      <w:r>
        <w:br/>
        <w:t xml:space="preserve"> High-level languages made the process of developing a program simpler a</w:t>
      </w:r>
      <w:r>
        <w:t>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properties.</w:t>
      </w:r>
      <w:r>
        <w:br/>
        <w:t>When debugging the problem in a GUI, the programmer</w:t>
      </w:r>
      <w:r>
        <w:t xml:space="preserve"> can try to skip some user interaction from the original problem description and check if remaining actions are sufficient for bugs to appear.</w:t>
      </w:r>
      <w:r>
        <w:br/>
        <w:t>Trial-and-error/divide-and-conquer is needed: the programmer will try to remove some parts of the original test case and check if the problem still exists.</w:t>
      </w:r>
      <w:r>
        <w:br/>
        <w:t xml:space="preserve"> Various visual programming languages have also been developed with the intent to resolve readability concerns by adopting non-traditional approaches to code structure and display.</w:t>
      </w:r>
      <w:r>
        <w:br/>
        <w:t>Trade-offs from this ideal invol</w:t>
      </w:r>
      <w:r>
        <w:t>ve finding enough programmers who know the language to build a team, the availability of compilers for that language, and the efficiency with which programs written in a given language execute.</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FC4B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4157712">
    <w:abstractNumId w:val="8"/>
  </w:num>
  <w:num w:numId="2" w16cid:durableId="2131363257">
    <w:abstractNumId w:val="6"/>
  </w:num>
  <w:num w:numId="3" w16cid:durableId="1745491482">
    <w:abstractNumId w:val="5"/>
  </w:num>
  <w:num w:numId="4" w16cid:durableId="348944646">
    <w:abstractNumId w:val="4"/>
  </w:num>
  <w:num w:numId="5" w16cid:durableId="37170183">
    <w:abstractNumId w:val="7"/>
  </w:num>
  <w:num w:numId="6" w16cid:durableId="1684479310">
    <w:abstractNumId w:val="3"/>
  </w:num>
  <w:num w:numId="7" w16cid:durableId="2143498044">
    <w:abstractNumId w:val="2"/>
  </w:num>
  <w:num w:numId="8" w16cid:durableId="1683782575">
    <w:abstractNumId w:val="1"/>
  </w:num>
  <w:num w:numId="9" w16cid:durableId="148073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936"/>
    <w:rsid w:val="00AA1D8D"/>
    <w:rsid w:val="00B47730"/>
    <w:rsid w:val="00CB0664"/>
    <w:rsid w:val="00FC4B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2023-12-06T11:37:00Z</dcterms:modified>
  <cp:category/>
</cp:coreProperties>
</file>