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BD6" w:rsidRDefault="00BC1A4E">
      <w:r>
        <w:t xml:space="preserve"> Code-breaking algorithms have also existed for centuries..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</w:t>
      </w:r>
      <w:r>
        <w:t>arning a foreign language.</w:t>
      </w:r>
      <w:r>
        <w:br/>
        <w:t>Normally the first step in debugging is to attempt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</w:t>
      </w:r>
      <w:r>
        <w:t>ep-by-step specifications of procedures, by writing code in one or more programming languages.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 xml:space="preserve"> After the bug is reproduced, the input of the program may need to be simplified to make it easier to debug.</w:t>
      </w:r>
      <w:r>
        <w:br/>
        <w:t xml:space="preserve"> These compiled languages allow the programmer to write programs in terms that are syntactically richer, and more capable of abstracting the code, making it easy to target var</w:t>
      </w:r>
      <w:r>
        <w:t>ying machine instruction sets via compilation declarations and heuristics.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various stages of formal software development are more integrated together into short cycles that take a few weeks rather th</w:t>
      </w:r>
      <w:r>
        <w:t>an years.</w:t>
      </w:r>
    </w:p>
    <w:sectPr w:rsidR="00A35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296961">
    <w:abstractNumId w:val="8"/>
  </w:num>
  <w:num w:numId="2" w16cid:durableId="620378320">
    <w:abstractNumId w:val="6"/>
  </w:num>
  <w:num w:numId="3" w16cid:durableId="1038045172">
    <w:abstractNumId w:val="5"/>
  </w:num>
  <w:num w:numId="4" w16cid:durableId="172452232">
    <w:abstractNumId w:val="4"/>
  </w:num>
  <w:num w:numId="5" w16cid:durableId="726951932">
    <w:abstractNumId w:val="7"/>
  </w:num>
  <w:num w:numId="6" w16cid:durableId="514226552">
    <w:abstractNumId w:val="3"/>
  </w:num>
  <w:num w:numId="7" w16cid:durableId="1254629461">
    <w:abstractNumId w:val="2"/>
  </w:num>
  <w:num w:numId="8" w16cid:durableId="580453079">
    <w:abstractNumId w:val="1"/>
  </w:num>
  <w:num w:numId="9" w16cid:durableId="54456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5BD6"/>
    <w:rsid w:val="00AA1D8D"/>
    <w:rsid w:val="00B47730"/>
    <w:rsid w:val="00BC1A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