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AF3" w:rsidRDefault="002E71C7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Different programming languages support different styles of programming (called programming paradigms).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the 9th century, the Arab mathematician Al-Kindi described a cryptographic algorithm for deciphering encrypted code, i</w:t>
      </w:r>
      <w:r>
        <w:t>n A Manuscript on Deciphering Cryptographic Messages.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Computer programmers are those who write computer software.</w:t>
      </w:r>
      <w:r>
        <w:br/>
        <w:t>One approach popular for requirements analysis is Use Case analysis.</w:t>
      </w:r>
      <w:r>
        <w:br/>
        <w:t>Assembly languages were soon developed that let the programmer specify instruction in a text format (e.g., ADD X, TOTAL), with abbreviations for each operation code and mea</w:t>
      </w:r>
      <w:r>
        <w:t>ningful names for specifying addresses.</w:t>
      </w:r>
      <w:r>
        <w:br/>
        <w:t xml:space="preserve"> Programmable devices have existed for centuries.</w:t>
      </w:r>
      <w:r>
        <w:br/>
        <w:t>However, Charles Babbage had already written his first program for the Analytical Engine in 1837.</w:t>
      </w:r>
      <w:r>
        <w:br/>
        <w:t xml:space="preserve"> Whatever the approach to development may be, the final program must satisfy some fundamental properties.</w:t>
      </w:r>
      <w:r>
        <w:br/>
        <w:t>Normally the first step in debugging is to attempt to reproduce the problem.</w:t>
      </w:r>
      <w:r>
        <w:br/>
        <w:t xml:space="preserve"> Various visual programming languages have also been developed with the intent to resolve readability concerns by adopting non-traditional ap</w:t>
      </w:r>
      <w:r>
        <w:t>proaches to code structure and display.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machine-readable form.</w:t>
      </w:r>
    </w:p>
    <w:sectPr w:rsidR="00B55A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778081">
    <w:abstractNumId w:val="8"/>
  </w:num>
  <w:num w:numId="2" w16cid:durableId="503473630">
    <w:abstractNumId w:val="6"/>
  </w:num>
  <w:num w:numId="3" w16cid:durableId="1018970623">
    <w:abstractNumId w:val="5"/>
  </w:num>
  <w:num w:numId="4" w16cid:durableId="692070930">
    <w:abstractNumId w:val="4"/>
  </w:num>
  <w:num w:numId="5" w16cid:durableId="568459349">
    <w:abstractNumId w:val="7"/>
  </w:num>
  <w:num w:numId="6" w16cid:durableId="1344670815">
    <w:abstractNumId w:val="3"/>
  </w:num>
  <w:num w:numId="7" w16cid:durableId="33122373">
    <w:abstractNumId w:val="2"/>
  </w:num>
  <w:num w:numId="8" w16cid:durableId="1119489420">
    <w:abstractNumId w:val="1"/>
  </w:num>
  <w:num w:numId="9" w16cid:durableId="168605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1C7"/>
    <w:rsid w:val="00326F90"/>
    <w:rsid w:val="00AA1D8D"/>
    <w:rsid w:val="00B47730"/>
    <w:rsid w:val="00B55A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