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43C9" w:rsidRDefault="00B967B4">
      <w:r>
        <w:t xml:space="preserve"> Code-breaking algorithms have also existed for centuries..</w:t>
      </w:r>
      <w:r>
        <w:br/>
      </w:r>
      <w:r>
        <w:br/>
      </w:r>
      <w:r>
        <w:t xml:space="preserve"> Computer programming or coding is the composition of sequences of instructions, called programs, that computers can follow to perform tasks.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Some languages are very popular for particular kinds of applications, while some </w:t>
      </w:r>
      <w:r>
        <w:t>languages are regularly used to write many different kinds of applications.</w:t>
      </w:r>
      <w:r>
        <w:br/>
        <w:t xml:space="preserve"> A similar technique used for database design is Entity-Relationship Modeling (ER Modeling).</w:t>
      </w:r>
      <w:r>
        <w:br/>
      </w:r>
      <w:r>
        <w:br/>
        <w:t>The first compiler related tool, the A-0 System, was developed in 1952 by Grace Hopper, who also coined the term 'compiler'.</w:t>
      </w:r>
      <w:r>
        <w:br/>
        <w:t>Many programmers use forms of Agile software development where the various stages of formal software development are more integrated together into short cycles that take a few weeks rather than years.</w:t>
      </w:r>
      <w:r>
        <w:br/>
        <w:t xml:space="preserve">Use of a static </w:t>
      </w:r>
      <w:r>
        <w:t>code analysis tool can help detect some possible problems.</w:t>
      </w:r>
      <w:r>
        <w:br/>
        <w:t>Integrated development environments (IDEs) aim to integrate all such help.</w:t>
      </w:r>
      <w:r>
        <w:br/>
        <w:t>One approach popular for requirements analysis is Use Case analysis.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Expert programmers are f</w:t>
      </w:r>
      <w:r>
        <w:t>amiliar with a variety of well-established algorithms and their respective complexities and use this knowledge to choose algorithms that are best suited to the circumstances.</w:t>
      </w:r>
      <w:r>
        <w:br/>
        <w:t>When debugging the problem in a GUI, the programmer can try to skip some user interaction from the original problem description and check if remaining actions are sufficient for bugs to appear.</w:t>
      </w:r>
      <w:r>
        <w:br/>
        <w:t>However, readability is more than just programming style.</w:t>
      </w:r>
      <w:r>
        <w:br/>
        <w:t xml:space="preserve"> Whatever the approach to development may be, the final program must satisfy some fun</w:t>
      </w:r>
      <w:r>
        <w:t>damental properties.</w:t>
      </w:r>
    </w:p>
    <w:sectPr w:rsidR="001F43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2405748">
    <w:abstractNumId w:val="8"/>
  </w:num>
  <w:num w:numId="2" w16cid:durableId="677274083">
    <w:abstractNumId w:val="6"/>
  </w:num>
  <w:num w:numId="3" w16cid:durableId="1254244296">
    <w:abstractNumId w:val="5"/>
  </w:num>
  <w:num w:numId="4" w16cid:durableId="1544440813">
    <w:abstractNumId w:val="4"/>
  </w:num>
  <w:num w:numId="5" w16cid:durableId="1322272609">
    <w:abstractNumId w:val="7"/>
  </w:num>
  <w:num w:numId="6" w16cid:durableId="140118403">
    <w:abstractNumId w:val="3"/>
  </w:num>
  <w:num w:numId="7" w16cid:durableId="1038287020">
    <w:abstractNumId w:val="2"/>
  </w:num>
  <w:num w:numId="8" w16cid:durableId="753815799">
    <w:abstractNumId w:val="1"/>
  </w:num>
  <w:num w:numId="9" w16cid:durableId="197309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43C9"/>
    <w:rsid w:val="0029639D"/>
    <w:rsid w:val="00326F90"/>
    <w:rsid w:val="00AA1D8D"/>
    <w:rsid w:val="00B47730"/>
    <w:rsid w:val="00B967B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2023-12-06T11:46:00Z</dcterms:modified>
  <cp:category/>
</cp:coreProperties>
</file>