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BF9" w:rsidRDefault="00761CA3">
      <w:r>
        <w:t xml:space="preserve"> Some languages are very popular for particular kinds of applications, while some languages are regularly used to write many different kinds of applications..</w:t>
      </w:r>
      <w:r>
        <w:br/>
        <w:t>However, because an assembly language is little more than a different notation for a machine language,  two machines with different instruction sets also have different assembly languages.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w:t>
      </w:r>
      <w:r>
        <w:t>onic computers.</w:t>
      </w:r>
      <w:r>
        <w:br/>
        <w:t xml:space="preserve"> The first step in most formal software development processes is requirements analysis, followed by testing to determine value modeling, implementation, and failure elimination (debugging).</w:t>
      </w:r>
      <w:r>
        <w:br/>
        <w:t>In 1801, the Jacquard loom could produce entirely different weaves by changing the "program" – a series of pasteboard cards with holes punched in them.</w:t>
      </w:r>
      <w:r>
        <w:br/>
        <w:t xml:space="preserve"> Machine code was the language of early programs, written in the instruction set of the particular machine, often in binary notation.</w:t>
      </w:r>
      <w:r>
        <w:br/>
        <w:t>There exist a lot of</w:t>
      </w:r>
      <w:r>
        <w:t xml:space="preserve"> different approaches for each of those tasks.</w:t>
      </w:r>
      <w:r>
        <w:br/>
        <w:t>Unreadable code often leads to bugs, inefficiencies, and duplicated code.</w:t>
      </w:r>
      <w:r>
        <w:br/>
        <w:t>They are the building blocks for all software, from the simplest applications to the most sophisticated ones.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w:t>
      </w:r>
      <w:r>
        <w:t>g it easy to target varying machine instruction sets via compilation declarations and heuristics.</w:t>
      </w:r>
      <w:r>
        <w:br/>
        <w:t>However, readability is more than just programming style.</w:t>
      </w:r>
      <w:r>
        <w:br/>
        <w:t xml:space="preserve"> Whatever the approach to development may be, the final program must satisfy some fundamental properties.</w:t>
      </w:r>
      <w:r>
        <w:br/>
        <w:t>This can be a non-trivial task, for example as with parallel processes or some unusual software bugs.</w:t>
      </w:r>
    </w:p>
    <w:sectPr w:rsidR="00383B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316807">
    <w:abstractNumId w:val="8"/>
  </w:num>
  <w:num w:numId="2" w16cid:durableId="1141192933">
    <w:abstractNumId w:val="6"/>
  </w:num>
  <w:num w:numId="3" w16cid:durableId="1890876506">
    <w:abstractNumId w:val="5"/>
  </w:num>
  <w:num w:numId="4" w16cid:durableId="1469589769">
    <w:abstractNumId w:val="4"/>
  </w:num>
  <w:num w:numId="5" w16cid:durableId="865630800">
    <w:abstractNumId w:val="7"/>
  </w:num>
  <w:num w:numId="6" w16cid:durableId="1538544363">
    <w:abstractNumId w:val="3"/>
  </w:num>
  <w:num w:numId="7" w16cid:durableId="698511128">
    <w:abstractNumId w:val="2"/>
  </w:num>
  <w:num w:numId="8" w16cid:durableId="762185110">
    <w:abstractNumId w:val="1"/>
  </w:num>
  <w:num w:numId="9" w16cid:durableId="141296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BF9"/>
    <w:rsid w:val="00761C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