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894" w:rsidRDefault="00BE0087">
      <w:r>
        <w:t>Many programmers use forms of Agile software development where the various stages of formal software development are more integrated together into short cycles that take a few weeks rather than years..</w:t>
      </w:r>
      <w:r>
        <w:br/>
        <w:t xml:space="preserve">Methods of measuring programming language </w:t>
      </w:r>
      <w:r>
        <w:t>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Proficient programming usually requires expertise in several different subjects, including knowledge of the application domain, details of programming </w:t>
      </w:r>
      <w:r>
        <w:t>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However, because an assembly language is little more than a different notation for a machine language,  two machines with different instruction</w:t>
      </w:r>
      <w:r>
        <w:t xml:space="preserve"> sets also have different assembly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Various visual programming languages have also been developed with the intent to resolve readability concerns by adopting non-traditional approaches to code structure and display.</w:t>
      </w:r>
      <w:r>
        <w:br/>
        <w:t>Provided the functions in a library follow the appropriate run-time conven</w:t>
      </w:r>
      <w:r>
        <w:t>tions (e.g., method of passing arguments), then these functions may be written in any other language.</w:t>
      </w:r>
      <w:r>
        <w:br/>
        <w:t xml:space="preserve"> Following a consistent programming style often helps readability.</w:t>
      </w:r>
      <w:r>
        <w:br/>
        <w:t>As early as the 9th century, a programmable music sequencer was invented by the Persian Banu Musa brothers, who described an automated mechanical flute player in the Book of Ingenious Devices.</w:t>
      </w:r>
      <w:r>
        <w:br/>
        <w:t xml:space="preserve">Assembly languages were soon developed that let the programmer specify instruction in a text format (e.g., ADD X, TOTAL), with abbreviations for each </w:t>
      </w:r>
      <w:r>
        <w:t>operation code and meaningful names for specifying addresses.</w:t>
      </w:r>
      <w:r>
        <w:br/>
        <w:t xml:space="preserve"> Machine code was the language of early programs,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shared libraries.</w:t>
      </w:r>
      <w:r>
        <w:br/>
        <w:t>However, with the concept of the stored-program computer introduced in 1949, both programs and data were stored and manipulated in the same way in c</w:t>
      </w:r>
      <w:r>
        <w:t>omputer memory.</w:t>
      </w:r>
    </w:p>
    <w:sectPr w:rsidR="00B118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223126">
    <w:abstractNumId w:val="8"/>
  </w:num>
  <w:num w:numId="2" w16cid:durableId="200174805">
    <w:abstractNumId w:val="6"/>
  </w:num>
  <w:num w:numId="3" w16cid:durableId="1563516852">
    <w:abstractNumId w:val="5"/>
  </w:num>
  <w:num w:numId="4" w16cid:durableId="292560406">
    <w:abstractNumId w:val="4"/>
  </w:num>
  <w:num w:numId="5" w16cid:durableId="1590696942">
    <w:abstractNumId w:val="7"/>
  </w:num>
  <w:num w:numId="6" w16cid:durableId="292098246">
    <w:abstractNumId w:val="3"/>
  </w:num>
  <w:num w:numId="7" w16cid:durableId="2018380776">
    <w:abstractNumId w:val="2"/>
  </w:num>
  <w:num w:numId="8" w16cid:durableId="1969389286">
    <w:abstractNumId w:val="1"/>
  </w:num>
  <w:num w:numId="9" w16cid:durableId="114243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1894"/>
    <w:rsid w:val="00B47730"/>
    <w:rsid w:val="00BE00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