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48F" w:rsidRDefault="00936DA6">
      <w:r>
        <w:t>In 1801, the Jacquard loom could produce entirely different weaves by changing the "program" – a series of pasteboard cards with holes punched in them..</w:t>
      </w:r>
      <w:r>
        <w:br/>
        <w:t xml:space="preserve">Sometimes software development is known as software engineering, especially when it employs </w:t>
      </w:r>
      <w:r>
        <w:t>formal methods or follows an engineering design process.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w:t>
      </w:r>
      <w:r>
        <w:t>ne code.</w:t>
      </w:r>
      <w:r>
        <w:br/>
        <w:t>One approach popular for requirements analysis is Use Case analysis.</w:t>
      </w:r>
      <w:r>
        <w:br/>
        <w:t>Text editors were also developed that allowed changes and corrections to be made much more easily than with punched cards.</w:t>
      </w:r>
      <w:r>
        <w:br/>
        <w:t>For example, when a bug in a compiler can make it crash when parsing some large source file, a simplification of the test case that results in only few lines from the original source file can be sufficient to reproduce the same crash.</w:t>
      </w:r>
      <w:r>
        <w:br/>
        <w:t>Proficient programming usually requires expertise in several different subje</w:t>
      </w:r>
      <w:r>
        <w:t>cts, including knowledge of the application domain, details of programming languages and generic code libraries, specialized algorithms, and formal logic.</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w:t>
      </w:r>
      <w:r>
        <w:t>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It is usually easier to code in "high-level" languages than in "low-level" ones.</w:t>
      </w:r>
      <w:r>
        <w:br/>
        <w:t xml:space="preserve"> Some languages are very popular for particular kinds of applications, while some languages are regularly used to write many different kinds of applications.</w:t>
      </w:r>
    </w:p>
    <w:sectPr w:rsidR="00E22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300989">
    <w:abstractNumId w:val="8"/>
  </w:num>
  <w:num w:numId="2" w16cid:durableId="925069871">
    <w:abstractNumId w:val="6"/>
  </w:num>
  <w:num w:numId="3" w16cid:durableId="939878693">
    <w:abstractNumId w:val="5"/>
  </w:num>
  <w:num w:numId="4" w16cid:durableId="147747220">
    <w:abstractNumId w:val="4"/>
  </w:num>
  <w:num w:numId="5" w16cid:durableId="518012722">
    <w:abstractNumId w:val="7"/>
  </w:num>
  <w:num w:numId="6" w16cid:durableId="1903100369">
    <w:abstractNumId w:val="3"/>
  </w:num>
  <w:num w:numId="7" w16cid:durableId="343558624">
    <w:abstractNumId w:val="2"/>
  </w:num>
  <w:num w:numId="8" w16cid:durableId="1111362606">
    <w:abstractNumId w:val="1"/>
  </w:num>
  <w:num w:numId="9" w16cid:durableId="184971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6DA6"/>
    <w:rsid w:val="00AA1D8D"/>
    <w:rsid w:val="00B47730"/>
    <w:rsid w:val="00CB0664"/>
    <w:rsid w:val="00E224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