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9B9" w:rsidRDefault="00924DE4">
      <w:r>
        <w:t>It affects the aspects of quality above, including portability, usability and most importantly maintainability..</w:t>
      </w:r>
      <w:r>
        <w:br/>
      </w:r>
      <w:r>
        <w:t xml:space="preserve"> After the bug is reproduced, the input of the program may need to be simplified to make it easier to debug.</w:t>
      </w:r>
      <w:r>
        <w:br/>
        <w:t>Unreadable code often leads to bugs, inefficiencies, and duplicated code.</w:t>
      </w:r>
      <w:r>
        <w:br/>
        <w:t>The Unified Modeling Language (UML) is a notation used for both the OOAD and MDA.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 choice of language used is subject to many considerations, such as company policy, su</w:t>
      </w:r>
      <w:r>
        <w:t>itability to task, availability of third-party packages, or individual preference.</w:t>
      </w:r>
      <w:r>
        <w:br/>
        <w:t>Text editors were also developed that allowed changes and corrections to be made much more easily than with punched cards.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 languages are more prone to some kinds of faults because their specification does not require compilers to perf</w:t>
      </w:r>
      <w:r>
        <w:t>orm as much checking as other languages.</w:t>
      </w:r>
      <w:r>
        <w:br/>
        <w:t xml:space="preserve"> Programs were mostly entered using punched cards or paper tape.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Techniques like Code refactoring can enhance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</w:t>
      </w:r>
      <w:r>
        <w:t>rehend the purpose, control flow, and operation of source code.</w:t>
      </w:r>
      <w:r>
        <w:br/>
        <w:t>Ideally, the programming language best suited for the task at hand will be selected.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2E09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8062317">
    <w:abstractNumId w:val="8"/>
  </w:num>
  <w:num w:numId="2" w16cid:durableId="241255658">
    <w:abstractNumId w:val="6"/>
  </w:num>
  <w:num w:numId="3" w16cid:durableId="1740210131">
    <w:abstractNumId w:val="5"/>
  </w:num>
  <w:num w:numId="4" w16cid:durableId="884678114">
    <w:abstractNumId w:val="4"/>
  </w:num>
  <w:num w:numId="5" w16cid:durableId="131756745">
    <w:abstractNumId w:val="7"/>
  </w:num>
  <w:num w:numId="6" w16cid:durableId="232743415">
    <w:abstractNumId w:val="3"/>
  </w:num>
  <w:num w:numId="7" w16cid:durableId="2003046602">
    <w:abstractNumId w:val="2"/>
  </w:num>
  <w:num w:numId="8" w16cid:durableId="1098135843">
    <w:abstractNumId w:val="1"/>
  </w:num>
  <w:num w:numId="9" w16cid:durableId="186733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9B9"/>
    <w:rsid w:val="00326F90"/>
    <w:rsid w:val="00924D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2023-12-06T08:32:00Z</dcterms:modified>
  <cp:category/>
</cp:coreProperties>
</file>