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4781D" w:rsidRDefault="00BA3EDA">
      <w:r>
        <w:t>The choice of language used is subject to many considerations, such as company policy, suitability to task, availability of third-party packages, or individual preference..</w:t>
      </w:r>
      <w:r>
        <w:br/>
      </w:r>
      <w:r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</w:t>
      </w:r>
      <w:r>
        <w:br/>
        <w:t>When debugging the problem in a GUI, the programmer can try to skip some user interaction from the original problem description and check if remaining actions are sufficient for bugs to appear.</w:t>
      </w:r>
      <w:r>
        <w:br/>
        <w:t>Some of these factors include:</w:t>
      </w:r>
      <w:r>
        <w:br/>
        <w:t xml:space="preserve"> The presentation aspects of this (such </w:t>
      </w:r>
      <w:r>
        <w:t>as indents, line breaks, color highlighting, and so on) are often handled by the source code editor, but the content aspects reflect the programmer's talent and skills.</w:t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  <w:t>This can be a non-trivial task, for example as with parallel processes or some unusual software bugs.</w:t>
      </w:r>
      <w:r>
        <w:br/>
        <w:t xml:space="preserve"> A similar technique used for database design is Entity-Relations</w:t>
      </w:r>
      <w:r>
        <w:t>hip Modeling (ER Modeling).</w:t>
      </w:r>
      <w:r>
        <w:br/>
        <w:t>Programming languages are essential for software development.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  <w:r>
        <w:br/>
        <w:t>Use of a static code analysis tool can help detect some possible problems.</w:t>
      </w:r>
      <w:r>
        <w:br/>
        <w:t>Many programmers use forms of Agile software development where the various stages of formal software development are more integrated together into sh</w:t>
      </w:r>
      <w:r>
        <w:t>ort cycles that take a few weeks rather than years.</w:t>
      </w:r>
      <w:r>
        <w:br/>
        <w:t>It involves designing and implementing algorithms, step-by-step specifications of procedures, by writing code in one or more programming languages.</w:t>
      </w:r>
      <w:r>
        <w:br/>
        <w:t xml:space="preserve"> Programmable devices have existed for centuries.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>Compilers harnessed the power of computers to make programming easier by allowing programmers to specify calculations by en</w:t>
      </w:r>
      <w:r>
        <w:t>tering a formula using infix notation.</w:t>
      </w:r>
    </w:p>
    <w:sectPr w:rsidR="00E4781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67378452">
    <w:abstractNumId w:val="8"/>
  </w:num>
  <w:num w:numId="2" w16cid:durableId="772944017">
    <w:abstractNumId w:val="6"/>
  </w:num>
  <w:num w:numId="3" w16cid:durableId="40180380">
    <w:abstractNumId w:val="5"/>
  </w:num>
  <w:num w:numId="4" w16cid:durableId="1722361430">
    <w:abstractNumId w:val="4"/>
  </w:num>
  <w:num w:numId="5" w16cid:durableId="470169319">
    <w:abstractNumId w:val="7"/>
  </w:num>
  <w:num w:numId="6" w16cid:durableId="351033639">
    <w:abstractNumId w:val="3"/>
  </w:num>
  <w:num w:numId="7" w16cid:durableId="1865560483">
    <w:abstractNumId w:val="2"/>
  </w:num>
  <w:num w:numId="8" w16cid:durableId="1200357523">
    <w:abstractNumId w:val="1"/>
  </w:num>
  <w:num w:numId="9" w16cid:durableId="9246476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BA3EDA"/>
    <w:rsid w:val="00CB0664"/>
    <w:rsid w:val="00E4781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337</Words>
  <Characters>1923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2256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2023-12-06T11:25:00Z</dcterms:modified>
  <cp:category/>
</cp:coreProperties>
</file>