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70A" w:rsidRDefault="00265AAE">
      <w:r>
        <w:t>The following properties are among the most important:</w:t>
      </w:r>
      <w:r>
        <w:br/>
      </w:r>
      <w:r>
        <w:br/>
      </w:r>
      <w: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Languages form an approximate spectrum from "low-level" to "high-level"; "low-level" lang</w:t>
      </w:r>
      <w:r>
        <w:t>uages are typically more machine-oriented and faster to execute, whereas "high-level" languages are more abstract and easier to use but execute less quickly.</w:t>
      </w:r>
      <w:r>
        <w:br/>
        <w:t>There exist a lot of different approaches for each of those tasks.</w:t>
      </w:r>
      <w:r>
        <w:br/>
        <w:t xml:space="preserve"> Whatever the approach to development may be, the final program must satisfy some fundamental properties.</w:t>
      </w:r>
      <w:r>
        <w:br/>
        <w:t xml:space="preserve"> The first computer program is generally dated to 1843, when mathematician Ada Lovelace published an algorithm to calculate a sequence of Bernoulli numbers, intended to be carried o</w:t>
      </w:r>
      <w:r>
        <w:t>ut by Charles Babbage's Analytical Engine.</w:t>
      </w:r>
      <w:r>
        <w:br/>
        <w:t>Compilers harnessed the power of computers to make programming easier by allowing programmers to specify calculations by entering a formula using infix notation.</w:t>
      </w:r>
      <w:r>
        <w:br/>
        <w:t xml:space="preserve"> It is very difficult to determine what are the most popular modern programming languages.</w:t>
      </w:r>
      <w:r>
        <w:br/>
        <w:t>When debugging the problem in a GUI, the programmer can try to skip some user interaction from the original problem description and check if remaining actions are sufficient for bugs to appear.</w:t>
      </w:r>
      <w:r>
        <w:br/>
      </w:r>
      <w:r>
        <w:br/>
        <w:t>The first compiler re</w:t>
      </w:r>
      <w:r>
        <w:t>lated tool, the A-0 System, was developed in 1952 by Grace Hopper, who also coined the term 'compiler'.</w:t>
      </w:r>
      <w:r>
        <w:br/>
        <w:t xml:space="preserve"> Programs were mostly entered using punched cards or paper tape.</w:t>
      </w:r>
      <w:r>
        <w:br/>
        <w:t>There are many approaches to the Software development process.</w:t>
      </w:r>
      <w:r>
        <w:br/>
        <w:t>However, because an assembly language is little more than a different notation for a machine language,  two machines with different instruction sets also have different assembly languages.</w:t>
      </w:r>
      <w:r>
        <w:br/>
        <w:t xml:space="preserve"> In the 1880s, Herman Hollerith invented the concept of storing data in machine-readable fo</w:t>
      </w:r>
      <w:r>
        <w:t>rm.</w:t>
      </w:r>
    </w:p>
    <w:sectPr w:rsidR="00227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840147">
    <w:abstractNumId w:val="8"/>
  </w:num>
  <w:num w:numId="2" w16cid:durableId="102841886">
    <w:abstractNumId w:val="6"/>
  </w:num>
  <w:num w:numId="3" w16cid:durableId="1828010601">
    <w:abstractNumId w:val="5"/>
  </w:num>
  <w:num w:numId="4" w16cid:durableId="418523967">
    <w:abstractNumId w:val="4"/>
  </w:num>
  <w:num w:numId="5" w16cid:durableId="1635718326">
    <w:abstractNumId w:val="7"/>
  </w:num>
  <w:num w:numId="6" w16cid:durableId="856045297">
    <w:abstractNumId w:val="3"/>
  </w:num>
  <w:num w:numId="7" w16cid:durableId="1774399940">
    <w:abstractNumId w:val="2"/>
  </w:num>
  <w:num w:numId="8" w16cid:durableId="1159954347">
    <w:abstractNumId w:val="1"/>
  </w:num>
  <w:num w:numId="9" w16cid:durableId="81094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70A"/>
    <w:rsid w:val="00265AA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