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2598" w:rsidRDefault="00C007E0">
      <w:r>
        <w:t>Use of a static code analysis tool can help detect some possible problems..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The choice of language used </w:t>
      </w:r>
      <w:r>
        <w:t>is subject to many considerations, such as company policy, suitability to task, availability of third-party packages, or individual preference.</w:t>
      </w:r>
      <w:r>
        <w:br/>
        <w:t>It is usually easier to code in "high-level" languages than in "low-level" ones.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When debugg</w:t>
      </w:r>
      <w:r>
        <w:t>ing the problem in a GUI, the programmer can try to skip some user interaction from the original problem description and check if remaining actions are sufficient for bugs to appear.</w:t>
      </w:r>
      <w:r>
        <w:br/>
        <w:t>He gave the first description of cryptanalysis by frequency analysis, the earliest code-breaking algorithm.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Normally the first step in debugging is to attempt to reproduce the problem.</w:t>
      </w:r>
      <w:r>
        <w:br/>
        <w:t xml:space="preserve"> The </w:t>
      </w:r>
      <w:r>
        <w:t>first step in most formal software development processes is requirements analysis, followed by testing to determine value modeling, implementation, and failure elimination (debugging).</w:t>
      </w:r>
      <w:r>
        <w:br/>
        <w:t>One approach popular for requirements analysis is Use Case analysis.</w:t>
      </w:r>
      <w:r>
        <w:br/>
        <w:t xml:space="preserve"> Implementation techniques include imperative languages (object-oriented or procedural), functional languages, and logic languages.</w:t>
      </w:r>
      <w:r>
        <w:br/>
        <w:t>Trial-and-error/divide-and-conquer is needed: the programmer will try to remove some parts of the original test case and check</w:t>
      </w:r>
      <w:r>
        <w:t xml:space="preserve"> if the problem still exists.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</w:r>
      <w:r>
        <w:br/>
        <w:t>The first compiler related tool, the A-0 System, was developed in 1952 by Grace Hopper, who also coined the term 'compiler'.</w:t>
      </w:r>
    </w:p>
    <w:sectPr w:rsidR="008E25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482239">
    <w:abstractNumId w:val="8"/>
  </w:num>
  <w:num w:numId="2" w16cid:durableId="486747590">
    <w:abstractNumId w:val="6"/>
  </w:num>
  <w:num w:numId="3" w16cid:durableId="1210991068">
    <w:abstractNumId w:val="5"/>
  </w:num>
  <w:num w:numId="4" w16cid:durableId="988946499">
    <w:abstractNumId w:val="4"/>
  </w:num>
  <w:num w:numId="5" w16cid:durableId="274407974">
    <w:abstractNumId w:val="7"/>
  </w:num>
  <w:num w:numId="6" w16cid:durableId="603079216">
    <w:abstractNumId w:val="3"/>
  </w:num>
  <w:num w:numId="7" w16cid:durableId="1544706681">
    <w:abstractNumId w:val="2"/>
  </w:num>
  <w:num w:numId="8" w16cid:durableId="1820535934">
    <w:abstractNumId w:val="1"/>
  </w:num>
  <w:num w:numId="9" w16cid:durableId="2039769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E2598"/>
    <w:rsid w:val="00AA1D8D"/>
    <w:rsid w:val="00B47730"/>
    <w:rsid w:val="00C007E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2023-12-06T05:37:00Z</dcterms:modified>
  <cp:category/>
</cp:coreProperties>
</file>