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6883" w:rsidRDefault="00474EDC">
      <w:r>
        <w:t>By the late 1960s, data storage devices and computer terminals became inexpensive enough that programs could be created by typing directly into the computers..</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t>Many factors, having little or nothing to do with the ability of the computer to efficiently compile and execute the code, contribute to readability.</w:t>
      </w:r>
      <w:r>
        <w:br/>
        <w:t>There exist a lot of different approaches for each of those tasks.</w:t>
      </w:r>
      <w:r>
        <w:br/>
      </w:r>
      <w:r>
        <w:br/>
        <w:t xml:space="preserve"> Computer programming or coding is the composition of sequences of instructions, called programs, that computers can follow to perform task</w:t>
      </w:r>
      <w:r>
        <w:t>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Readability is important because programmers spend the majority of their time reading, trying to understand, reusing and modifying existing source code, rather than writing new source code.</w:t>
      </w:r>
      <w:r>
        <w:br/>
        <w:t>The choice of language used is subject to many considerations, such as compan</w:t>
      </w:r>
      <w:r>
        <w:t>y policy, suitability to task, availability of third-party packages, or individual preference.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Trade-offs fro</w:t>
      </w:r>
      <w:r>
        <w:t>m this ideal involve finding enough programmers who know the language to build a team, the availability of compilers for that language, and the efficiency with which programs written in a given language execute.</w:t>
      </w:r>
      <w:r>
        <w:br/>
        <w:t>Integrated development environments (IDEs) aim to integrate all such help.</w:t>
      </w:r>
      <w:r>
        <w:br/>
        <w:t>Trial-and-error/divide-and-conquer is needed: the programmer will try to remove some parts of the original test case and check if the problem still exists.</w:t>
      </w:r>
      <w:r>
        <w:br/>
        <w:t>Normally the first step in debugging is to attempt to reproduce the p</w:t>
      </w:r>
      <w:r>
        <w:t>roblem.</w:t>
      </w:r>
      <w:r>
        <w:br/>
        <w:t xml:space="preserve"> After the bug is reproduced, the input of the program may need to be simplified to make it easier to debug.</w:t>
      </w:r>
      <w:r>
        <w:br/>
        <w:t xml:space="preserve"> Computer programmers are those who write computer software.</w:t>
      </w:r>
    </w:p>
    <w:sectPr w:rsidR="005D68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0162744">
    <w:abstractNumId w:val="8"/>
  </w:num>
  <w:num w:numId="2" w16cid:durableId="158273933">
    <w:abstractNumId w:val="6"/>
  </w:num>
  <w:num w:numId="3" w16cid:durableId="1435976272">
    <w:abstractNumId w:val="5"/>
  </w:num>
  <w:num w:numId="4" w16cid:durableId="1379285215">
    <w:abstractNumId w:val="4"/>
  </w:num>
  <w:num w:numId="5" w16cid:durableId="159658339">
    <w:abstractNumId w:val="7"/>
  </w:num>
  <w:num w:numId="6" w16cid:durableId="1548686239">
    <w:abstractNumId w:val="3"/>
  </w:num>
  <w:num w:numId="7" w16cid:durableId="1612009269">
    <w:abstractNumId w:val="2"/>
  </w:num>
  <w:num w:numId="8" w16cid:durableId="1405836601">
    <w:abstractNumId w:val="1"/>
  </w:num>
  <w:num w:numId="9" w16cid:durableId="105077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4EDC"/>
    <w:rsid w:val="005D688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2023-12-06T05:11:00Z</dcterms:modified>
  <cp:category/>
</cp:coreProperties>
</file>