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0B4" w:rsidRDefault="00D94B08">
      <w:r>
        <w:t>There are many approaches to the Software development process..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 xml:space="preserve">Many applications use a mix of several </w:t>
      </w:r>
      <w:r>
        <w:t>languages in their construction and use.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this purpose, algorithms are classified into orders using so-cal</w:t>
      </w:r>
      <w:r>
        <w:t>led Big O notation, which expresses resource use, such as execution time or memory consumption, in terms of the size of an input.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</w:t>
      </w:r>
      <w:r>
        <w:t>tion in a text format (e.g., ADD X, TOTAL), with abbreviations for each operation code and meaningful names for specifying addresses.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Charles Babbage had</w:t>
      </w:r>
      <w:r>
        <w:t xml:space="preserve">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EA70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487605">
    <w:abstractNumId w:val="8"/>
  </w:num>
  <w:num w:numId="2" w16cid:durableId="1373265383">
    <w:abstractNumId w:val="6"/>
  </w:num>
  <w:num w:numId="3" w16cid:durableId="1039865003">
    <w:abstractNumId w:val="5"/>
  </w:num>
  <w:num w:numId="4" w16cid:durableId="826942784">
    <w:abstractNumId w:val="4"/>
  </w:num>
  <w:num w:numId="5" w16cid:durableId="1812866672">
    <w:abstractNumId w:val="7"/>
  </w:num>
  <w:num w:numId="6" w16cid:durableId="1254245178">
    <w:abstractNumId w:val="3"/>
  </w:num>
  <w:num w:numId="7" w16cid:durableId="992875639">
    <w:abstractNumId w:val="2"/>
  </w:num>
  <w:num w:numId="8" w16cid:durableId="1243442479">
    <w:abstractNumId w:val="1"/>
  </w:num>
  <w:num w:numId="9" w16cid:durableId="3007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4B08"/>
    <w:rsid w:val="00EA7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