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56BA" w:rsidRDefault="00F20D04">
      <w:r>
        <w:t>FORTRAN, the first widely used high-level language to have a functional implementation, came out in 1957, and many other languages were soon developed—in particular, COBOL aimed at commercial data processing, and Lisp for computer research..</w:t>
      </w:r>
      <w:r>
        <w:br/>
      </w:r>
      <w:r>
        <w:t xml:space="preserve"> Different programming languages support different styles of programming (called programming paradigms).</w:t>
      </w:r>
      <w:r>
        <w:br/>
        <w:t>Trade-offs from this ideal involve finding enough programmers who know the language to build a team, the availability of compilers for that language, and the efficiency with which programs written in a given language execute.</w:t>
      </w:r>
      <w:r>
        <w:br/>
        <w:t>This can be a non-trivial task, for example as with parallel processes or some unusual software bugs.</w:t>
      </w:r>
      <w:r>
        <w:br/>
        <w:t>For example, when a bug in a compiler can make it crash when parsing some large</w:t>
      </w:r>
      <w:r>
        <w:t xml:space="preserve"> source file, a simplification of the test case that results in only few lines from the original source file can be sufficient to reproduce the same crash.</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While these are sometimes considered programming, often the term softwa</w:t>
      </w:r>
      <w:r>
        <w:t>re development is used for this larger overall process – with the terms programming, implementation, and coding reserved for the writing and editing of code per se.</w:t>
      </w:r>
      <w:r>
        <w:br/>
        <w:t xml:space="preserve"> Code-breaking algorithms have also existed for centuries.</w:t>
      </w:r>
      <w:r>
        <w:br/>
        <w:t xml:space="preserve"> Following a consistent programming style often helps readability.</w:t>
      </w:r>
      <w:r>
        <w:br/>
        <w:t>When debugging the problem in a GUI, the programmer can try to skip some user interaction from the original problem description and check if remaining actions are sufficient for bugs to appear.</w:t>
      </w:r>
      <w:r>
        <w:br/>
        <w:t>Many applications use a mix</w:t>
      </w:r>
      <w:r>
        <w:t xml:space="preserve"> of several languages in their construction and use.</w:t>
      </w:r>
      <w:r>
        <w:br/>
        <w:t>Sometimes software development is known as software engineering, especially when it employs formal methods or follows an engineering design process.</w:t>
      </w:r>
      <w:r>
        <w:br/>
        <w:t xml:space="preserve"> A similar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w:t>
      </w:r>
      <w:r>
        <w:t>ion declarations and heuristics.</w:t>
      </w:r>
      <w:r>
        <w:br/>
        <w:t>There are many approaches to the Software development process.</w:t>
      </w:r>
    </w:p>
    <w:sectPr w:rsidR="002656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5095927">
    <w:abstractNumId w:val="8"/>
  </w:num>
  <w:num w:numId="2" w16cid:durableId="973408632">
    <w:abstractNumId w:val="6"/>
  </w:num>
  <w:num w:numId="3" w16cid:durableId="1271356978">
    <w:abstractNumId w:val="5"/>
  </w:num>
  <w:num w:numId="4" w16cid:durableId="1443841934">
    <w:abstractNumId w:val="4"/>
  </w:num>
  <w:num w:numId="5" w16cid:durableId="1507747067">
    <w:abstractNumId w:val="7"/>
  </w:num>
  <w:num w:numId="6" w16cid:durableId="236939968">
    <w:abstractNumId w:val="3"/>
  </w:num>
  <w:num w:numId="7" w16cid:durableId="1057360582">
    <w:abstractNumId w:val="2"/>
  </w:num>
  <w:num w:numId="8" w16cid:durableId="1743063199">
    <w:abstractNumId w:val="1"/>
  </w:num>
  <w:num w:numId="9" w16cid:durableId="181673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56BA"/>
    <w:rsid w:val="0029639D"/>
    <w:rsid w:val="00326F90"/>
    <w:rsid w:val="00AA1D8D"/>
    <w:rsid w:val="00B47730"/>
    <w:rsid w:val="00CB0664"/>
    <w:rsid w:val="00F20D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2023-12-06T05:13:00Z</dcterms:modified>
  <cp:category/>
</cp:coreProperties>
</file>