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6E19" w:rsidRDefault="00607ECA">
      <w:r>
        <w:t xml:space="preserve"> Some languages are very popular for particular kinds of applications, while some languages are regularly used to write many different kinds of applications..</w:t>
      </w:r>
      <w:r>
        <w:br/>
        <w:t>Ideally, the programming language best suited for the task at hand will be selected.</w:t>
      </w:r>
      <w:r>
        <w:br/>
        <w:t xml:space="preserve"> High-level languages made the process of developing a program simpler and more understandable, and less bound to the underlying hardware.</w:t>
      </w:r>
      <w:r>
        <w:br/>
        <w:t>A study found that a few simple readability transformations made code shorter and drastically reduced the time to understand it.</w:t>
      </w:r>
      <w:r>
        <w:br/>
        <w:t>The following properties are among the most important:</w:t>
      </w:r>
      <w:r>
        <w:br/>
      </w:r>
      <w:r>
        <w:br/>
        <w:t xml:space="preserve"> In computer programming, readability refers to the ease with which a human reader can comprehend the </w:t>
      </w:r>
      <w:r>
        <w:t>purpose, control flow, and operation of source code.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The choice of language used is subject to many considerations, such as company policy, suitability to task, availability of third-party packages, or individual preference.</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Programmers typically use high-level programm</w:t>
      </w:r>
      <w:r>
        <w:t>ing languages that are more easily intelligible to humans than machine code, which is directly executed by the central processing unit.</w:t>
      </w:r>
      <w:r>
        <w:br/>
        <w:t xml:space="preserve"> The first step in most formal software development processes is requirements analysis, followed by testing to determine value modeling, implementation, and failure elimination (debugging).</w:t>
      </w:r>
      <w:r>
        <w:br/>
        <w:t>Provided the functions in a library follow the appropriate run-time conventions (e.g., method of passing arguments), then these functions may be written in any other language.</w:t>
      </w:r>
      <w:r>
        <w:br/>
        <w:t xml:space="preserve"> Following</w:t>
      </w:r>
      <w:r>
        <w:t xml:space="preserve"> a consistent programming style often helps readability.</w:t>
      </w:r>
      <w:r>
        <w:br/>
      </w:r>
      <w:r>
        <w:br/>
        <w:t>The first compiler related tool, the A-0 System, was developed in 1952 by Grace Hopper, who also coined the term 'compiler'.</w:t>
      </w:r>
      <w:r>
        <w:br/>
        <w:t xml:space="preserve"> Computer programmers are those who write computer software.</w:t>
      </w:r>
    </w:p>
    <w:sectPr w:rsidR="009C6E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0693039">
    <w:abstractNumId w:val="8"/>
  </w:num>
  <w:num w:numId="2" w16cid:durableId="2137408735">
    <w:abstractNumId w:val="6"/>
  </w:num>
  <w:num w:numId="3" w16cid:durableId="1576474581">
    <w:abstractNumId w:val="5"/>
  </w:num>
  <w:num w:numId="4" w16cid:durableId="1414357081">
    <w:abstractNumId w:val="4"/>
  </w:num>
  <w:num w:numId="5" w16cid:durableId="571309280">
    <w:abstractNumId w:val="7"/>
  </w:num>
  <w:num w:numId="6" w16cid:durableId="664281249">
    <w:abstractNumId w:val="3"/>
  </w:num>
  <w:num w:numId="7" w16cid:durableId="1510288713">
    <w:abstractNumId w:val="2"/>
  </w:num>
  <w:num w:numId="8" w16cid:durableId="780955676">
    <w:abstractNumId w:val="1"/>
  </w:num>
  <w:num w:numId="9" w16cid:durableId="1665695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7ECA"/>
    <w:rsid w:val="009C6E1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2023-12-06T07:15:00Z</dcterms:modified>
  <cp:category/>
</cp:coreProperties>
</file>