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8D4" w:rsidRDefault="00D01921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After the bug is reproduced, the input of the program may need to be simplified to make it easier to debug.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Assembly languages were soon developed that let the programmer sp</w:t>
      </w:r>
      <w:r>
        <w:t>ecify instruction in a text format (e.g., ADD X, TOTAL), with abbreviations for each operation code and meaningful names for specifying addresses.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Ideally, the programming language best suited</w:t>
      </w:r>
      <w:r>
        <w:t xml:space="preserve"> for the task at hand will be selected.</w:t>
      </w:r>
      <w:r>
        <w:br/>
        <w:t>In 1801, the Jacquard loom could produce entirely different weaves by changing the "program" – a series of pasteboard cards with holes punched in them.</w:t>
      </w:r>
      <w:r>
        <w:br/>
        <w:t>Normally the first step in debugging is to attempt to reproduce the problem.</w:t>
      </w:r>
      <w:r>
        <w:br/>
        <w:t>It affects the aspects of quality above, including portability, usability and most importantly maintainability.</w:t>
      </w:r>
      <w:r>
        <w:br/>
        <w:t>Later a control panel (plug board) added to his 1906 Type I Tabulator allowed it to be programmed for different jobs, and by the la</w:t>
      </w:r>
      <w:r>
        <w:t>te 1940s, unit record equipment such as the IBM 602 and IBM 604, were programmed by control panels in a similar way, as were the first electronic computers.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Integrated development environments (IDEs) aim to integrate all such help.</w:t>
      </w:r>
      <w:r>
        <w:br/>
        <w:t>For example, when a bug in a compiler can make it crash when parsing some large source</w:t>
      </w:r>
      <w:r>
        <w:t xml:space="preserve"> file, a simplification of the test case that results in only few lines from the original source file can be sufficient to reproduce the same crash.</w:t>
      </w:r>
    </w:p>
    <w:sectPr w:rsidR="008F28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583256">
    <w:abstractNumId w:val="8"/>
  </w:num>
  <w:num w:numId="2" w16cid:durableId="2130926025">
    <w:abstractNumId w:val="6"/>
  </w:num>
  <w:num w:numId="3" w16cid:durableId="780762755">
    <w:abstractNumId w:val="5"/>
  </w:num>
  <w:num w:numId="4" w16cid:durableId="1712458477">
    <w:abstractNumId w:val="4"/>
  </w:num>
  <w:num w:numId="5" w16cid:durableId="815296390">
    <w:abstractNumId w:val="7"/>
  </w:num>
  <w:num w:numId="6" w16cid:durableId="1900824498">
    <w:abstractNumId w:val="3"/>
  </w:num>
  <w:num w:numId="7" w16cid:durableId="687027605">
    <w:abstractNumId w:val="2"/>
  </w:num>
  <w:num w:numId="8" w16cid:durableId="1471896125">
    <w:abstractNumId w:val="1"/>
  </w:num>
  <w:num w:numId="9" w16cid:durableId="163698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28D4"/>
    <w:rsid w:val="00AA1D8D"/>
    <w:rsid w:val="00B47730"/>
    <w:rsid w:val="00CB0664"/>
    <w:rsid w:val="00D019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