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AB5" w:rsidRDefault="002B79DB">
      <w:r>
        <w:t>Trial-and-error/divide-and-conquer is needed: the programmer will try to remove some parts of the original test case and check if the problem still exists..</w:t>
      </w:r>
      <w:r>
        <w:br/>
        <w:t>Programming languages are essential for software development.</w:t>
      </w:r>
      <w:r>
        <w:br/>
        <w:t xml:space="preserve">Techniques like Code </w:t>
      </w:r>
      <w:r>
        <w:t>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</w:t>
      </w:r>
      <w:r>
        <w:t>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</w:t>
      </w:r>
      <w:r>
        <w:t>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</w:t>
      </w:r>
      <w:r>
        <w:t>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</w:t>
      </w:r>
      <w:r>
        <w:t>ect-orientation to C, and Java adds memory management and bytecode to C++, but as a result, loses efficiency and the ability for low-level manipulation).</w:t>
      </w:r>
    </w:p>
    <w:sectPr w:rsidR="00A81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349083">
    <w:abstractNumId w:val="8"/>
  </w:num>
  <w:num w:numId="2" w16cid:durableId="59788585">
    <w:abstractNumId w:val="6"/>
  </w:num>
  <w:num w:numId="3" w16cid:durableId="507447944">
    <w:abstractNumId w:val="5"/>
  </w:num>
  <w:num w:numId="4" w16cid:durableId="1948265994">
    <w:abstractNumId w:val="4"/>
  </w:num>
  <w:num w:numId="5" w16cid:durableId="1173956398">
    <w:abstractNumId w:val="7"/>
  </w:num>
  <w:num w:numId="6" w16cid:durableId="36900676">
    <w:abstractNumId w:val="3"/>
  </w:num>
  <w:num w:numId="7" w16cid:durableId="1847665888">
    <w:abstractNumId w:val="2"/>
  </w:num>
  <w:num w:numId="8" w16cid:durableId="1978994867">
    <w:abstractNumId w:val="1"/>
  </w:num>
  <w:num w:numId="9" w16cid:durableId="205704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9DB"/>
    <w:rsid w:val="00326F90"/>
    <w:rsid w:val="00A81A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