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966" w:rsidRDefault="00065756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  <w:t>Trade-offs from this ideal involve finding enough programmers who know the language to build a team, the availability of compilers for that language, and the efficie</w:t>
      </w:r>
      <w:r>
        <w:t>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>Also, specific user environment and usage history can make it difficult to reproduce the problem.</w:t>
      </w:r>
      <w:r>
        <w:br/>
        <w:t>Integrated development environments (IDEs) aim to integrate all such help.</w:t>
      </w:r>
      <w:r>
        <w:br/>
        <w:t xml:space="preserve"> Popular modeling techniques incl</w:t>
      </w:r>
      <w:r>
        <w:t>ude Object-Oriented Analysis and Design (OOAD) and Model-Driven Architecture (MDA).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Scripting</w:t>
      </w:r>
      <w:r>
        <w:t xml:space="preserve"> and breakpointing is also part of this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373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770021">
    <w:abstractNumId w:val="8"/>
  </w:num>
  <w:num w:numId="2" w16cid:durableId="149374048">
    <w:abstractNumId w:val="6"/>
  </w:num>
  <w:num w:numId="3" w16cid:durableId="1008412384">
    <w:abstractNumId w:val="5"/>
  </w:num>
  <w:num w:numId="4" w16cid:durableId="940452363">
    <w:abstractNumId w:val="4"/>
  </w:num>
  <w:num w:numId="5" w16cid:durableId="2010937343">
    <w:abstractNumId w:val="7"/>
  </w:num>
  <w:num w:numId="6" w16cid:durableId="648093801">
    <w:abstractNumId w:val="3"/>
  </w:num>
  <w:num w:numId="7" w16cid:durableId="1602224447">
    <w:abstractNumId w:val="2"/>
  </w:num>
  <w:num w:numId="8" w16cid:durableId="1861310669">
    <w:abstractNumId w:val="1"/>
  </w:num>
  <w:num w:numId="9" w16cid:durableId="122842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756"/>
    <w:rsid w:val="0015074B"/>
    <w:rsid w:val="0029639D"/>
    <w:rsid w:val="00326F90"/>
    <w:rsid w:val="003739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