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482" w:rsidRDefault="00C65B57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</w:t>
      </w:r>
      <w:r>
        <w:t>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>Trade-offs from this ideal involve finding enough programmers who k</w:t>
      </w:r>
      <w:r>
        <w:t>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</w:t>
      </w:r>
      <w:r>
        <w:t>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</w:t>
      </w:r>
      <w:r>
        <w:t xml:space="preserve">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</w:p>
    <w:sectPr w:rsidR="00135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617904">
    <w:abstractNumId w:val="8"/>
  </w:num>
  <w:num w:numId="2" w16cid:durableId="10691454">
    <w:abstractNumId w:val="6"/>
  </w:num>
  <w:num w:numId="3" w16cid:durableId="1874607344">
    <w:abstractNumId w:val="5"/>
  </w:num>
  <w:num w:numId="4" w16cid:durableId="897669179">
    <w:abstractNumId w:val="4"/>
  </w:num>
  <w:num w:numId="5" w16cid:durableId="1128355405">
    <w:abstractNumId w:val="7"/>
  </w:num>
  <w:num w:numId="6" w16cid:durableId="1674332739">
    <w:abstractNumId w:val="3"/>
  </w:num>
  <w:num w:numId="7" w16cid:durableId="1426684649">
    <w:abstractNumId w:val="2"/>
  </w:num>
  <w:num w:numId="8" w16cid:durableId="92437566">
    <w:abstractNumId w:val="1"/>
  </w:num>
  <w:num w:numId="9" w16cid:durableId="152675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482"/>
    <w:rsid w:val="0015074B"/>
    <w:rsid w:val="0029639D"/>
    <w:rsid w:val="00326F90"/>
    <w:rsid w:val="00AA1D8D"/>
    <w:rsid w:val="00B47730"/>
    <w:rsid w:val="00C65B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